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BC607" w14:textId="2D95D436" w:rsidR="00E759DE" w:rsidRDefault="00E759DE" w:rsidP="00434F7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w:t>
      </w:r>
      <w:r w:rsidR="00014ED3">
        <w:rPr>
          <w:rFonts w:ascii="Times New Roman" w:hAnsi="Times New Roman" w:cs="Times New Roman"/>
          <w:b/>
          <w:sz w:val="24"/>
          <w:szCs w:val="24"/>
        </w:rPr>
        <w:t xml:space="preserve"> 24</w:t>
      </w:r>
    </w:p>
    <w:p w14:paraId="67FAE844" w14:textId="3F5188D7" w:rsidR="00434F79" w:rsidRPr="00217C47" w:rsidRDefault="00434F79" w:rsidP="00434F7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t xml:space="preserve">    към чл. 13</w:t>
      </w:r>
    </w:p>
    <w:p w14:paraId="5DF8D3C0" w14:textId="77777777" w:rsidR="009667F0" w:rsidRPr="00941E10" w:rsidRDefault="009667F0" w:rsidP="005E3CBC">
      <w:pPr>
        <w:jc w:val="center"/>
        <w:rPr>
          <w:rFonts w:ascii="Times New Roman" w:hAnsi="Times New Roman" w:cs="Times New Roman"/>
          <w:b/>
          <w:sz w:val="24"/>
          <w:szCs w:val="24"/>
        </w:rPr>
      </w:pPr>
    </w:p>
    <w:p w14:paraId="216FD3F7" w14:textId="77777777" w:rsidR="005E3CBC" w:rsidRPr="00941E10" w:rsidRDefault="005E3CBC" w:rsidP="005E3CBC">
      <w:pPr>
        <w:jc w:val="center"/>
        <w:rPr>
          <w:rFonts w:ascii="Times New Roman" w:hAnsi="Times New Roman" w:cs="Times New Roman"/>
          <w:b/>
          <w:sz w:val="24"/>
          <w:szCs w:val="24"/>
        </w:rPr>
      </w:pPr>
      <w:r w:rsidRPr="00941E10">
        <w:rPr>
          <w:rFonts w:ascii="Times New Roman" w:hAnsi="Times New Roman" w:cs="Times New Roman"/>
          <w:b/>
          <w:sz w:val="24"/>
          <w:szCs w:val="24"/>
        </w:rPr>
        <w:t>Стандарти и критерии</w:t>
      </w:r>
    </w:p>
    <w:p w14:paraId="5A236878" w14:textId="59270522" w:rsidR="005E3CBC" w:rsidRPr="00941E10" w:rsidRDefault="005E3CBC" w:rsidP="005E3CBC">
      <w:pPr>
        <w:jc w:val="center"/>
        <w:rPr>
          <w:rFonts w:ascii="Times New Roman" w:hAnsi="Times New Roman" w:cs="Times New Roman"/>
          <w:b/>
          <w:sz w:val="24"/>
          <w:szCs w:val="24"/>
        </w:rPr>
      </w:pPr>
      <w:r w:rsidRPr="00941E10">
        <w:rPr>
          <w:rFonts w:ascii="Times New Roman" w:hAnsi="Times New Roman" w:cs="Times New Roman"/>
          <w:b/>
          <w:sz w:val="24"/>
          <w:szCs w:val="24"/>
        </w:rPr>
        <w:t xml:space="preserve">за качество на </w:t>
      </w:r>
      <w:r w:rsidR="00E66E81">
        <w:rPr>
          <w:rFonts w:ascii="Times New Roman" w:hAnsi="Times New Roman" w:cs="Times New Roman"/>
          <w:b/>
          <w:sz w:val="24"/>
          <w:szCs w:val="24"/>
        </w:rPr>
        <w:t xml:space="preserve">специализирана </w:t>
      </w:r>
      <w:r w:rsidRPr="00941E10">
        <w:rPr>
          <w:rFonts w:ascii="Times New Roman" w:hAnsi="Times New Roman" w:cs="Times New Roman"/>
          <w:b/>
          <w:sz w:val="24"/>
          <w:szCs w:val="24"/>
        </w:rPr>
        <w:t>социална услуга</w:t>
      </w:r>
    </w:p>
    <w:p w14:paraId="1B6BB736" w14:textId="77777777" w:rsidR="00BC0672" w:rsidRPr="00941E10" w:rsidRDefault="00BC0672" w:rsidP="005E3CBC">
      <w:pPr>
        <w:pBdr>
          <w:bottom w:val="single" w:sz="4" w:space="1" w:color="auto"/>
        </w:pBdr>
        <w:jc w:val="center"/>
        <w:rPr>
          <w:rFonts w:ascii="Times New Roman" w:hAnsi="Times New Roman" w:cs="Times New Roman"/>
          <w:b/>
          <w:sz w:val="24"/>
          <w:szCs w:val="24"/>
        </w:rPr>
      </w:pPr>
      <w:r w:rsidRPr="00941E10">
        <w:rPr>
          <w:rFonts w:ascii="Times New Roman" w:hAnsi="Times New Roman" w:cs="Times New Roman"/>
          <w:b/>
          <w:sz w:val="24"/>
          <w:szCs w:val="24"/>
        </w:rPr>
        <w:t>Асистентска подкрепа</w:t>
      </w:r>
    </w:p>
    <w:p w14:paraId="0E605083" w14:textId="25E3C78C" w:rsidR="005E3CBC" w:rsidRPr="00941E10" w:rsidRDefault="005E3CBC" w:rsidP="005E3CBC">
      <w:pPr>
        <w:pBdr>
          <w:bottom w:val="single" w:sz="4" w:space="1" w:color="auto"/>
        </w:pBdr>
        <w:jc w:val="center"/>
        <w:rPr>
          <w:rFonts w:ascii="Times New Roman" w:hAnsi="Times New Roman" w:cs="Times New Roman"/>
          <w:b/>
          <w:sz w:val="24"/>
          <w:szCs w:val="24"/>
        </w:rPr>
      </w:pPr>
      <w:r w:rsidRPr="00941E10">
        <w:rPr>
          <w:rFonts w:ascii="Times New Roman" w:hAnsi="Times New Roman" w:cs="Times New Roman"/>
          <w:b/>
          <w:sz w:val="24"/>
          <w:szCs w:val="24"/>
        </w:rPr>
        <w:t xml:space="preserve"> (минимален</w:t>
      </w:r>
      <w:r w:rsidR="00B736A3">
        <w:rPr>
          <w:rFonts w:ascii="Times New Roman" w:hAnsi="Times New Roman" w:cs="Times New Roman"/>
          <w:b/>
          <w:sz w:val="24"/>
          <w:szCs w:val="24"/>
        </w:rPr>
        <w:t xml:space="preserve"> </w:t>
      </w:r>
      <w:r w:rsidR="007334A3">
        <w:rPr>
          <w:rFonts w:ascii="Times New Roman" w:hAnsi="Times New Roman" w:cs="Times New Roman"/>
          <w:b/>
          <w:sz w:val="24"/>
          <w:szCs w:val="24"/>
        </w:rPr>
        <w:t>/</w:t>
      </w:r>
      <w:r w:rsidR="00B736A3">
        <w:rPr>
          <w:rFonts w:ascii="Times New Roman" w:hAnsi="Times New Roman" w:cs="Times New Roman"/>
          <w:b/>
          <w:sz w:val="24"/>
          <w:szCs w:val="24"/>
        </w:rPr>
        <w:t xml:space="preserve"> </w:t>
      </w:r>
      <w:r w:rsidR="00534F65" w:rsidRPr="00941E10">
        <w:rPr>
          <w:rFonts w:ascii="Times New Roman" w:hAnsi="Times New Roman" w:cs="Times New Roman"/>
          <w:b/>
          <w:sz w:val="24"/>
          <w:szCs w:val="24"/>
        </w:rPr>
        <w:t xml:space="preserve">максимален брой потребители – </w:t>
      </w:r>
      <w:r w:rsidR="00C62BE9" w:rsidRPr="00941E10">
        <w:rPr>
          <w:rFonts w:ascii="Times New Roman" w:hAnsi="Times New Roman" w:cs="Times New Roman"/>
          <w:b/>
          <w:sz w:val="24"/>
          <w:szCs w:val="24"/>
        </w:rPr>
        <w:t>неприложимо)</w:t>
      </w:r>
    </w:p>
    <w:p w14:paraId="2751B966" w14:textId="77777777" w:rsidR="005E3CBC" w:rsidRPr="00941E10" w:rsidRDefault="005E3CBC" w:rsidP="005E3CBC">
      <w:pPr>
        <w:spacing w:after="0"/>
        <w:jc w:val="both"/>
        <w:rPr>
          <w:rFonts w:ascii="Times New Roman" w:hAnsi="Times New Roman" w:cs="Times New Roman"/>
          <w:b/>
          <w:sz w:val="24"/>
          <w:szCs w:val="24"/>
        </w:rPr>
      </w:pPr>
    </w:p>
    <w:p w14:paraId="4802C870" w14:textId="309CFAEA" w:rsidR="005E3CBC" w:rsidRPr="00941E10" w:rsidRDefault="005E3CBC" w:rsidP="005E3CBC">
      <w:pPr>
        <w:jc w:val="both"/>
        <w:outlineLvl w:val="0"/>
        <w:rPr>
          <w:rFonts w:ascii="Times New Roman" w:eastAsia="Times New Roman" w:hAnsi="Times New Roman" w:cs="Times New Roman"/>
          <w:b/>
          <w:bCs/>
          <w:sz w:val="24"/>
          <w:szCs w:val="24"/>
          <w:lang w:eastAsia="bg-BG"/>
        </w:rPr>
      </w:pPr>
      <w:r w:rsidRPr="00941E10">
        <w:rPr>
          <w:rFonts w:ascii="Times New Roman" w:hAnsi="Times New Roman" w:cs="Times New Roman"/>
          <w:b/>
          <w:sz w:val="24"/>
          <w:szCs w:val="24"/>
        </w:rPr>
        <w:t>А. Доставчикът на с</w:t>
      </w:r>
      <w:r w:rsidR="00941E10" w:rsidRPr="00941E10">
        <w:rPr>
          <w:rFonts w:ascii="Times New Roman" w:hAnsi="Times New Roman" w:cs="Times New Roman"/>
          <w:b/>
          <w:sz w:val="24"/>
          <w:szCs w:val="24"/>
        </w:rPr>
        <w:t>пециализираната социална</w:t>
      </w:r>
      <w:r w:rsidRPr="00941E10">
        <w:rPr>
          <w:rFonts w:ascii="Times New Roman" w:hAnsi="Times New Roman" w:cs="Times New Roman"/>
          <w:b/>
          <w:sz w:val="24"/>
          <w:szCs w:val="24"/>
        </w:rPr>
        <w:t xml:space="preserve"> услуга </w:t>
      </w:r>
      <w:r w:rsidR="00580B67" w:rsidRPr="00941E10">
        <w:rPr>
          <w:rFonts w:ascii="Times New Roman" w:hAnsi="Times New Roman" w:cs="Times New Roman"/>
          <w:b/>
          <w:sz w:val="24"/>
          <w:szCs w:val="24"/>
        </w:rPr>
        <w:t xml:space="preserve">Асистентска подкрепа (АП) </w:t>
      </w:r>
      <w:r w:rsidRPr="00941E10">
        <w:rPr>
          <w:rFonts w:ascii="Times New Roman" w:hAnsi="Times New Roman" w:cs="Times New Roman"/>
          <w:b/>
          <w:sz w:val="24"/>
          <w:szCs w:val="24"/>
        </w:rPr>
        <w:t>е длъжен да осигури следните стандарти за организация и управление на социалната услуга:</w:t>
      </w:r>
    </w:p>
    <w:p w14:paraId="2DD043DC" w14:textId="77777777" w:rsidR="005E3CBC" w:rsidRPr="00941E10" w:rsidRDefault="005E3CBC" w:rsidP="005E3CBC">
      <w:pPr>
        <w:spacing w:after="0"/>
        <w:jc w:val="both"/>
        <w:outlineLvl w:val="1"/>
        <w:rPr>
          <w:rFonts w:ascii="Times New Roman" w:hAnsi="Times New Roman" w:cs="Times New Roman"/>
          <w:b/>
          <w:bCs/>
          <w:sz w:val="24"/>
          <w:szCs w:val="24"/>
        </w:rPr>
      </w:pPr>
      <w:r w:rsidRPr="00941E10">
        <w:rPr>
          <w:rFonts w:ascii="Times New Roman" w:hAnsi="Times New Roman" w:cs="Times New Roman"/>
          <w:b/>
          <w:bCs/>
          <w:sz w:val="24"/>
          <w:szCs w:val="24"/>
        </w:rPr>
        <w:t>Стандарт 1: Управление</w:t>
      </w:r>
    </w:p>
    <w:p w14:paraId="29C81A3A" w14:textId="77777777" w:rsidR="005E3CBC" w:rsidRPr="00941E10" w:rsidRDefault="005E3CBC" w:rsidP="005E3CBC">
      <w:pPr>
        <w:jc w:val="both"/>
        <w:outlineLvl w:val="1"/>
        <w:rPr>
          <w:rFonts w:ascii="Times New Roman" w:hAnsi="Times New Roman" w:cs="Times New Roman"/>
          <w:sz w:val="24"/>
          <w:szCs w:val="24"/>
        </w:rPr>
      </w:pPr>
      <w:r w:rsidRPr="00941E10">
        <w:rPr>
          <w:rFonts w:ascii="Times New Roman" w:hAnsi="Times New Roman" w:cs="Times New Roman"/>
          <w:sz w:val="24"/>
          <w:szCs w:val="24"/>
        </w:rPr>
        <w:t xml:space="preserve">Специализираната социална услуга </w:t>
      </w:r>
      <w:r w:rsidR="00580B67" w:rsidRPr="00941E10">
        <w:rPr>
          <w:rFonts w:ascii="Times New Roman" w:hAnsi="Times New Roman" w:cs="Times New Roman"/>
          <w:sz w:val="24"/>
          <w:szCs w:val="24"/>
        </w:rPr>
        <w:t>АП</w:t>
      </w:r>
      <w:r w:rsidRPr="00941E10">
        <w:rPr>
          <w:rFonts w:ascii="Times New Roman" w:hAnsi="Times New Roman" w:cs="Times New Roman"/>
          <w:sz w:val="24"/>
          <w:szCs w:val="24"/>
        </w:rPr>
        <w:t xml:space="preserve"> прилага система за управление, която насърчава култура на качеството и гарантира, че целите на социалната услуга, индивидуалните потребности на потребителите и постигнатите резултати за тях се реализират по възможно най-ефективен начин като се ангажира с развиване и прилагане на добри практики.</w:t>
      </w:r>
    </w:p>
    <w:p w14:paraId="7CA2EB99" w14:textId="4BF8833F" w:rsidR="005E3CBC" w:rsidRPr="00941E10" w:rsidRDefault="005E3CBC" w:rsidP="005E3CBC">
      <w:pPr>
        <w:jc w:val="both"/>
        <w:outlineLvl w:val="2"/>
        <w:rPr>
          <w:rFonts w:ascii="Times New Roman" w:hAnsi="Times New Roman" w:cs="Times New Roman"/>
          <w:bCs/>
          <w:sz w:val="24"/>
          <w:szCs w:val="24"/>
        </w:rPr>
      </w:pPr>
      <w:r w:rsidRPr="00941E10">
        <w:rPr>
          <w:rFonts w:ascii="Times New Roman" w:hAnsi="Times New Roman" w:cs="Times New Roman"/>
          <w:b/>
          <w:bCs/>
          <w:sz w:val="24"/>
          <w:szCs w:val="24"/>
        </w:rPr>
        <w:t>Критерий 1.1</w:t>
      </w:r>
      <w:r w:rsidRPr="00941E10">
        <w:rPr>
          <w:rFonts w:ascii="Times New Roman" w:hAnsi="Times New Roman" w:cs="Times New Roman"/>
          <w:bCs/>
          <w:sz w:val="24"/>
          <w:szCs w:val="24"/>
        </w:rPr>
        <w:t xml:space="preserve">: Доставчикът </w:t>
      </w:r>
      <w:r w:rsidR="007543CD" w:rsidRPr="00941E10">
        <w:rPr>
          <w:rFonts w:ascii="Times New Roman" w:hAnsi="Times New Roman" w:cs="Times New Roman"/>
          <w:bCs/>
          <w:sz w:val="24"/>
          <w:szCs w:val="24"/>
        </w:rPr>
        <w:t xml:space="preserve">на социалната услуга </w:t>
      </w:r>
      <w:r w:rsidRPr="00941E10">
        <w:rPr>
          <w:rFonts w:ascii="Times New Roman" w:hAnsi="Times New Roman" w:cs="Times New Roman"/>
          <w:bCs/>
          <w:sz w:val="24"/>
          <w:szCs w:val="24"/>
        </w:rPr>
        <w:t>прилага система за управление на служителите, ресурсите и качеството.</w:t>
      </w:r>
    </w:p>
    <w:tbl>
      <w:tblPr>
        <w:tblW w:w="0" w:type="auto"/>
        <w:tblLook w:val="04A0" w:firstRow="1" w:lastRow="0" w:firstColumn="1" w:lastColumn="0" w:noHBand="0" w:noVBand="1"/>
      </w:tblPr>
      <w:tblGrid>
        <w:gridCol w:w="4751"/>
        <w:gridCol w:w="4645"/>
      </w:tblGrid>
      <w:tr w:rsidR="00CD72C8" w:rsidRPr="00941E10" w14:paraId="11210F52" w14:textId="77777777" w:rsidTr="00CD72C8">
        <w:tc>
          <w:tcPr>
            <w:tcW w:w="4786" w:type="dxa"/>
            <w:tcBorders>
              <w:top w:val="single" w:sz="4" w:space="0" w:color="auto"/>
              <w:left w:val="single" w:sz="4" w:space="0" w:color="auto"/>
              <w:bottom w:val="single" w:sz="4" w:space="0" w:color="auto"/>
              <w:right w:val="single" w:sz="4" w:space="0" w:color="auto"/>
            </w:tcBorders>
          </w:tcPr>
          <w:p w14:paraId="2D33A570" w14:textId="77777777" w:rsidR="00CD72C8" w:rsidRPr="00941E10" w:rsidRDefault="00CD72C8" w:rsidP="00E11B24">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315E7E53" w14:textId="77777777" w:rsidR="00CD72C8" w:rsidRPr="00941E10" w:rsidRDefault="00CD72C8" w:rsidP="00E11B24">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390DC4E6" w14:textId="77777777" w:rsidTr="00CD72C8">
        <w:tc>
          <w:tcPr>
            <w:tcW w:w="4786" w:type="dxa"/>
            <w:tcBorders>
              <w:top w:val="single" w:sz="4" w:space="0" w:color="auto"/>
              <w:left w:val="single" w:sz="4" w:space="0" w:color="auto"/>
              <w:bottom w:val="single" w:sz="4" w:space="0" w:color="auto"/>
              <w:right w:val="single" w:sz="4" w:space="0" w:color="auto"/>
            </w:tcBorders>
          </w:tcPr>
          <w:p w14:paraId="33D3D967" w14:textId="7B7FCEA2" w:rsidR="005E3CBC" w:rsidRPr="00941E10" w:rsidRDefault="005E3CBC" w:rsidP="00626749">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2A051E" w:rsidRPr="00875F27">
              <w:rPr>
                <w:rFonts w:ascii="Times New Roman" w:hAnsi="Times New Roman" w:cs="Times New Roman"/>
                <w:sz w:val="24"/>
                <w:szCs w:val="24"/>
                <w:lang w:val="bg-BG"/>
              </w:rPr>
              <w:t>Разписана система за управление на качеството</w:t>
            </w:r>
            <w:r w:rsidR="002A051E">
              <w:rPr>
                <w:rFonts w:ascii="Times New Roman" w:hAnsi="Times New Roman" w:cs="Times New Roman"/>
                <w:sz w:val="24"/>
                <w:szCs w:val="24"/>
                <w:lang w:val="bg-BG"/>
              </w:rPr>
              <w:t>,</w:t>
            </w:r>
            <w:r w:rsidR="002A051E" w:rsidRPr="00875F27">
              <w:rPr>
                <w:rFonts w:ascii="Times New Roman" w:hAnsi="Times New Roman" w:cs="Times New Roman"/>
                <w:sz w:val="24"/>
                <w:szCs w:val="24"/>
                <w:lang w:val="bg-BG"/>
              </w:rPr>
              <w:t xml:space="preserve"> </w:t>
            </w:r>
            <w:r w:rsidR="002A051E">
              <w:rPr>
                <w:rFonts w:ascii="Times New Roman" w:hAnsi="Times New Roman" w:cs="Times New Roman"/>
                <w:sz w:val="24"/>
                <w:szCs w:val="24"/>
                <w:lang w:val="bg-BG"/>
              </w:rPr>
              <w:t xml:space="preserve">в т.ч. на </w:t>
            </w:r>
            <w:r w:rsidR="002A051E" w:rsidRPr="00875F27">
              <w:rPr>
                <w:rFonts w:ascii="Times New Roman" w:hAnsi="Times New Roman" w:cs="Times New Roman"/>
                <w:sz w:val="24"/>
                <w:szCs w:val="24"/>
                <w:lang w:val="bg-BG"/>
              </w:rPr>
              <w:t>служителите</w:t>
            </w:r>
            <w:r w:rsidR="002A051E">
              <w:rPr>
                <w:rFonts w:ascii="Times New Roman" w:hAnsi="Times New Roman" w:cs="Times New Roman"/>
                <w:sz w:val="24"/>
                <w:szCs w:val="24"/>
                <w:lang w:val="bg-BG"/>
              </w:rPr>
              <w:t xml:space="preserve"> и</w:t>
            </w:r>
            <w:r w:rsidR="002A051E" w:rsidRPr="00875F27">
              <w:rPr>
                <w:rFonts w:ascii="Times New Roman" w:hAnsi="Times New Roman" w:cs="Times New Roman"/>
                <w:sz w:val="24"/>
                <w:szCs w:val="24"/>
                <w:lang w:val="bg-BG"/>
              </w:rPr>
              <w:t xml:space="preserve"> ресурсите</w:t>
            </w:r>
            <w:r w:rsidRPr="00941E10">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61481916" w14:textId="77777777" w:rsidR="005E3CBC" w:rsidRPr="00941E10" w:rsidRDefault="005E3CBC" w:rsidP="00926447">
            <w:pPr>
              <w:pStyle w:val="ListParagraph"/>
              <w:numPr>
                <w:ilvl w:val="0"/>
                <w:numId w:val="1"/>
              </w:numPr>
              <w:spacing w:line="240" w:lineRule="auto"/>
              <w:rPr>
                <w:rFonts w:ascii="Times New Roman" w:hAnsi="Times New Roman" w:cs="Times New Roman"/>
                <w:sz w:val="24"/>
                <w:szCs w:val="24"/>
                <w:lang w:val="bg-BG"/>
              </w:rPr>
            </w:pPr>
            <w:r w:rsidRPr="00941E10">
              <w:rPr>
                <w:rFonts w:ascii="Times New Roman" w:hAnsi="Times New Roman" w:cs="Times New Roman"/>
                <w:sz w:val="24"/>
                <w:szCs w:val="24"/>
                <w:lang w:val="bg-BG"/>
              </w:rPr>
              <w:t>Доставчикът представя доказателства за наличие на система за управление</w:t>
            </w:r>
          </w:p>
          <w:p w14:paraId="25F74493" w14:textId="77777777" w:rsidR="005E3CBC" w:rsidRPr="00941E10" w:rsidRDefault="005E3CBC" w:rsidP="00926447">
            <w:pPr>
              <w:pStyle w:val="ListParagraph"/>
              <w:numPr>
                <w:ilvl w:val="0"/>
                <w:numId w:val="1"/>
              </w:numPr>
              <w:spacing w:line="240" w:lineRule="auto"/>
              <w:rPr>
                <w:rFonts w:ascii="Times New Roman" w:hAnsi="Times New Roman" w:cs="Times New Roman"/>
                <w:sz w:val="24"/>
                <w:szCs w:val="24"/>
                <w:lang w:val="bg-BG"/>
              </w:rPr>
            </w:pPr>
            <w:r w:rsidRPr="00941E10">
              <w:rPr>
                <w:rFonts w:ascii="Times New Roman" w:hAnsi="Times New Roman" w:cs="Times New Roman"/>
                <w:sz w:val="24"/>
                <w:szCs w:val="24"/>
                <w:lang w:val="bg-BG"/>
              </w:rPr>
              <w:t>Писмени политики и процедури, правила, правилници</w:t>
            </w:r>
          </w:p>
          <w:p w14:paraId="1A0E7E3E" w14:textId="77777777" w:rsidR="005E3CBC" w:rsidRPr="00941E10" w:rsidRDefault="005E3CBC" w:rsidP="00926447">
            <w:pPr>
              <w:pStyle w:val="ListParagraph"/>
              <w:numPr>
                <w:ilvl w:val="0"/>
                <w:numId w:val="1"/>
              </w:numPr>
              <w:spacing w:after="0" w:line="240" w:lineRule="auto"/>
              <w:rPr>
                <w:rFonts w:ascii="Times New Roman" w:hAnsi="Times New Roman" w:cs="Times New Roman"/>
                <w:sz w:val="24"/>
                <w:szCs w:val="24"/>
                <w:lang w:val="bg-BG"/>
              </w:rPr>
            </w:pPr>
            <w:r w:rsidRPr="00941E10">
              <w:rPr>
                <w:rFonts w:ascii="Times New Roman" w:hAnsi="Times New Roman" w:cs="Times New Roman"/>
                <w:sz w:val="24"/>
                <w:szCs w:val="24"/>
                <w:lang w:val="bg-BG"/>
              </w:rPr>
              <w:t>Информация, подписана от ръководителя на услугата</w:t>
            </w:r>
          </w:p>
        </w:tc>
      </w:tr>
      <w:tr w:rsidR="005E3CBC" w:rsidRPr="00941E10" w14:paraId="67D58BE1" w14:textId="77777777" w:rsidTr="00CD72C8">
        <w:tc>
          <w:tcPr>
            <w:tcW w:w="4786" w:type="dxa"/>
            <w:tcBorders>
              <w:top w:val="single" w:sz="4" w:space="0" w:color="auto"/>
              <w:left w:val="single" w:sz="4" w:space="0" w:color="auto"/>
              <w:bottom w:val="single" w:sz="4" w:space="0" w:color="auto"/>
              <w:right w:val="single" w:sz="4" w:space="0" w:color="auto"/>
            </w:tcBorders>
          </w:tcPr>
          <w:p w14:paraId="6047841E" w14:textId="77777777" w:rsidR="005E3CBC" w:rsidRPr="00941E10" w:rsidRDefault="00626749"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5E3CBC" w:rsidRPr="00941E10">
              <w:rPr>
                <w:rFonts w:ascii="Times New Roman" w:hAnsi="Times New Roman" w:cs="Times New Roman"/>
                <w:sz w:val="24"/>
                <w:szCs w:val="24"/>
                <w:lang w:val="bg-BG"/>
              </w:rPr>
              <w:t>Обобщена</w:t>
            </w:r>
            <w:r w:rsidRPr="00941E10">
              <w:rPr>
                <w:rFonts w:ascii="Times New Roman" w:hAnsi="Times New Roman" w:cs="Times New Roman"/>
                <w:sz w:val="24"/>
                <w:szCs w:val="24"/>
                <w:lang w:val="bg-BG"/>
              </w:rPr>
              <w:t xml:space="preserve"> информация (справка) относно</w:t>
            </w:r>
            <w:r w:rsidR="005E3CBC" w:rsidRPr="00941E10">
              <w:rPr>
                <w:rFonts w:ascii="Times New Roman" w:hAnsi="Times New Roman" w:cs="Times New Roman"/>
                <w:sz w:val="24"/>
                <w:szCs w:val="24"/>
                <w:lang w:val="bg-BG"/>
              </w:rPr>
              <w:t xml:space="preserve"> резултата за потребителите за активните и приключени случаи. </w:t>
            </w:r>
          </w:p>
          <w:p w14:paraId="32A46790" w14:textId="77777777" w:rsidR="005E3CBC" w:rsidRPr="00941E10" w:rsidRDefault="005E3CBC" w:rsidP="00926447">
            <w:pPr>
              <w:jc w:val="both"/>
              <w:rPr>
                <w:rFonts w:ascii="Times New Roman" w:hAnsi="Times New Roman"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14:paraId="6825D208"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Попълнена форма с обобщена информация (период от време, брой обхванати потребители, проблеми (разрешени и неразрешени), общи тенденции и др.)</w:t>
            </w:r>
          </w:p>
          <w:p w14:paraId="0DF76B21"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ИПП на потребителите</w:t>
            </w:r>
          </w:p>
        </w:tc>
      </w:tr>
      <w:tr w:rsidR="005E3CBC" w:rsidRPr="00941E10" w14:paraId="0ABCDAEA" w14:textId="77777777" w:rsidTr="00CD72C8">
        <w:tc>
          <w:tcPr>
            <w:tcW w:w="4786" w:type="dxa"/>
            <w:tcBorders>
              <w:top w:val="single" w:sz="4" w:space="0" w:color="auto"/>
              <w:left w:val="single" w:sz="4" w:space="0" w:color="auto"/>
              <w:bottom w:val="single" w:sz="4" w:space="0" w:color="auto"/>
              <w:right w:val="single" w:sz="4" w:space="0" w:color="auto"/>
            </w:tcBorders>
          </w:tcPr>
          <w:p w14:paraId="06642E1A" w14:textId="114BF0D1"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Програмата за развитие на качеството и Годишния</w:t>
            </w:r>
            <w:r w:rsidR="00CD72C8" w:rsidRPr="00941E10">
              <w:rPr>
                <w:rFonts w:ascii="Times New Roman" w:hAnsi="Times New Roman" w:cs="Times New Roman"/>
                <w:sz w:val="24"/>
                <w:szCs w:val="24"/>
                <w:lang w:val="bg-BG"/>
              </w:rPr>
              <w:t>т</w:t>
            </w:r>
            <w:r w:rsidRPr="00941E10">
              <w:rPr>
                <w:rFonts w:ascii="Times New Roman" w:hAnsi="Times New Roman" w:cs="Times New Roman"/>
                <w:sz w:val="24"/>
                <w:szCs w:val="24"/>
                <w:lang w:val="bg-BG"/>
              </w:rPr>
              <w:t xml:space="preserve"> отчет към АКСУ отразяват </w:t>
            </w:r>
            <w:r w:rsidR="00271A79">
              <w:rPr>
                <w:rFonts w:ascii="Times New Roman" w:hAnsi="Times New Roman" w:cs="Times New Roman"/>
                <w:sz w:val="24"/>
                <w:szCs w:val="24"/>
                <w:lang w:val="bg-BG"/>
              </w:rPr>
              <w:t>постигнатите</w:t>
            </w:r>
            <w:r w:rsidRPr="00941E10">
              <w:rPr>
                <w:rFonts w:ascii="Times New Roman" w:hAnsi="Times New Roman" w:cs="Times New Roman"/>
                <w:sz w:val="24"/>
                <w:szCs w:val="24"/>
                <w:lang w:val="bg-BG"/>
              </w:rPr>
              <w:t xml:space="preserve"> резултати.</w:t>
            </w:r>
          </w:p>
        </w:tc>
        <w:tc>
          <w:tcPr>
            <w:tcW w:w="4678" w:type="dxa"/>
            <w:tcBorders>
              <w:top w:val="single" w:sz="4" w:space="0" w:color="auto"/>
              <w:left w:val="single" w:sz="4" w:space="0" w:color="auto"/>
              <w:bottom w:val="single" w:sz="4" w:space="0" w:color="auto"/>
              <w:right w:val="single" w:sz="4" w:space="0" w:color="auto"/>
            </w:tcBorders>
          </w:tcPr>
          <w:p w14:paraId="4C495C7C"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Съдържателен преглед на Програмата  за развитие на качеството </w:t>
            </w:r>
          </w:p>
          <w:p w14:paraId="356DCE00"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Съдържателен преглед на обобщената информация</w:t>
            </w:r>
          </w:p>
          <w:p w14:paraId="50849E61"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Годишен отчет с обобщена информация (към 31 март за АКСУ)</w:t>
            </w:r>
          </w:p>
        </w:tc>
      </w:tr>
      <w:tr w:rsidR="005E3CBC" w:rsidRPr="00941E10" w14:paraId="45635940" w14:textId="77777777" w:rsidTr="00CD72C8">
        <w:tc>
          <w:tcPr>
            <w:tcW w:w="4786" w:type="dxa"/>
            <w:tcBorders>
              <w:top w:val="single" w:sz="4" w:space="0" w:color="auto"/>
              <w:left w:val="single" w:sz="4" w:space="0" w:color="auto"/>
              <w:bottom w:val="single" w:sz="4" w:space="0" w:color="auto"/>
              <w:right w:val="single" w:sz="4" w:space="0" w:color="auto"/>
            </w:tcBorders>
          </w:tcPr>
          <w:p w14:paraId="0A26F729"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BC0672" w:rsidRPr="00941E10">
              <w:rPr>
                <w:rFonts w:ascii="Times New Roman" w:hAnsi="Times New Roman" w:cs="Times New Roman"/>
                <w:sz w:val="24"/>
                <w:szCs w:val="24"/>
                <w:lang w:val="bg-BG"/>
              </w:rPr>
              <w:t>Всички служители са запознати със съдържанието на обобщената информация за постигнатите резултати и взимат под внимание всички обстоятелства от значение за подобряване на ежедневната им работа.</w:t>
            </w:r>
            <w:r w:rsidRPr="00941E10">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14:paraId="13E4A38F"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tc>
      </w:tr>
    </w:tbl>
    <w:p w14:paraId="0F63BDDA" w14:textId="77777777" w:rsidR="005E3CBC" w:rsidRPr="00941E10" w:rsidRDefault="005E3CBC" w:rsidP="005E3CBC">
      <w:pPr>
        <w:spacing w:after="0"/>
        <w:jc w:val="both"/>
        <w:rPr>
          <w:rFonts w:ascii="Times New Roman" w:hAnsi="Times New Roman" w:cs="Times New Roman"/>
          <w:bCs/>
          <w:sz w:val="24"/>
          <w:szCs w:val="24"/>
          <w:highlight w:val="yellow"/>
        </w:rPr>
      </w:pPr>
    </w:p>
    <w:p w14:paraId="00770042" w14:textId="2BBEB42D" w:rsidR="005E3CBC" w:rsidRPr="00941E10" w:rsidRDefault="005E3CBC" w:rsidP="005E3CBC">
      <w:pPr>
        <w:jc w:val="both"/>
        <w:outlineLvl w:val="2"/>
        <w:rPr>
          <w:rFonts w:ascii="Times New Roman" w:hAnsi="Times New Roman" w:cs="Times New Roman"/>
          <w:bCs/>
          <w:sz w:val="24"/>
          <w:szCs w:val="24"/>
        </w:rPr>
      </w:pPr>
      <w:r w:rsidRPr="00941E10">
        <w:rPr>
          <w:rFonts w:ascii="Times New Roman" w:hAnsi="Times New Roman" w:cs="Times New Roman"/>
          <w:b/>
          <w:bCs/>
          <w:sz w:val="24"/>
          <w:szCs w:val="24"/>
        </w:rPr>
        <w:t>Критерий 1.2</w:t>
      </w:r>
      <w:r w:rsidRPr="00941E10">
        <w:rPr>
          <w:rFonts w:ascii="Times New Roman" w:hAnsi="Times New Roman" w:cs="Times New Roman"/>
          <w:bCs/>
          <w:sz w:val="24"/>
          <w:szCs w:val="24"/>
        </w:rPr>
        <w:t xml:space="preserve">: </w:t>
      </w:r>
      <w:r w:rsidR="009C7CE8" w:rsidRPr="001A4004">
        <w:rPr>
          <w:rFonts w:ascii="Times New Roman" w:hAnsi="Times New Roman" w:cs="Times New Roman"/>
          <w:bCs/>
          <w:sz w:val="24"/>
          <w:szCs w:val="24"/>
        </w:rPr>
        <w:t xml:space="preserve">Управлението на </w:t>
      </w:r>
      <w:r w:rsidRPr="00941E10">
        <w:rPr>
          <w:rFonts w:ascii="Times New Roman" w:hAnsi="Times New Roman" w:cs="Times New Roman"/>
          <w:bCs/>
          <w:sz w:val="24"/>
          <w:szCs w:val="24"/>
        </w:rPr>
        <w:t xml:space="preserve">социалната услуга </w:t>
      </w:r>
      <w:r w:rsidR="00580B67" w:rsidRPr="00941E10">
        <w:rPr>
          <w:rFonts w:ascii="Times New Roman" w:hAnsi="Times New Roman" w:cs="Times New Roman"/>
          <w:bCs/>
          <w:sz w:val="24"/>
          <w:szCs w:val="24"/>
        </w:rPr>
        <w:t>АП</w:t>
      </w:r>
      <w:r w:rsidRPr="00941E10">
        <w:rPr>
          <w:rFonts w:ascii="Times New Roman" w:hAnsi="Times New Roman" w:cs="Times New Roman"/>
          <w:bCs/>
          <w:sz w:val="24"/>
          <w:szCs w:val="24"/>
        </w:rPr>
        <w:t xml:space="preserve"> </w:t>
      </w:r>
      <w:r w:rsidR="009C7CE8" w:rsidRPr="001A4004">
        <w:rPr>
          <w:rFonts w:ascii="Times New Roman" w:hAnsi="Times New Roman" w:cs="Times New Roman"/>
          <w:bCs/>
          <w:sz w:val="24"/>
          <w:szCs w:val="24"/>
        </w:rPr>
        <w:t>е ясно структурирано</w:t>
      </w:r>
      <w:r w:rsidRPr="00941E10">
        <w:rPr>
          <w:rFonts w:ascii="Times New Roman" w:hAnsi="Times New Roman" w:cs="Times New Roman"/>
          <w:bCs/>
          <w:sz w:val="24"/>
          <w:szCs w:val="24"/>
        </w:rPr>
        <w:t xml:space="preserve">, като управляващото услугата лице е назначено </w:t>
      </w:r>
      <w:r w:rsidR="009C7CE8">
        <w:rPr>
          <w:rFonts w:ascii="Times New Roman" w:hAnsi="Times New Roman" w:cs="Times New Roman"/>
          <w:bCs/>
          <w:sz w:val="24"/>
          <w:szCs w:val="24"/>
        </w:rPr>
        <w:t xml:space="preserve">от доставчика на услугата </w:t>
      </w:r>
      <w:r w:rsidRPr="00941E10">
        <w:rPr>
          <w:rFonts w:ascii="Times New Roman" w:hAnsi="Times New Roman" w:cs="Times New Roman"/>
          <w:bCs/>
          <w:sz w:val="24"/>
          <w:szCs w:val="24"/>
        </w:rPr>
        <w:t>за осъществяване на ръководство</w:t>
      </w:r>
      <w:r w:rsidR="009C7CE8">
        <w:rPr>
          <w:rFonts w:ascii="Times New Roman" w:hAnsi="Times New Roman" w:cs="Times New Roman"/>
          <w:bCs/>
          <w:sz w:val="24"/>
          <w:szCs w:val="24"/>
        </w:rPr>
        <w:t>то й</w:t>
      </w:r>
      <w:r w:rsidRPr="00941E10">
        <w:rPr>
          <w:rFonts w:ascii="Times New Roman" w:hAnsi="Times New Roman" w:cs="Times New Roman"/>
          <w:bCs/>
          <w:sz w:val="24"/>
          <w:szCs w:val="24"/>
        </w:rPr>
        <w:t xml:space="preserve"> </w:t>
      </w:r>
      <w:r w:rsidR="00E11B24" w:rsidRPr="00941E10">
        <w:rPr>
          <w:rFonts w:ascii="Times New Roman" w:hAnsi="Times New Roman" w:cs="Times New Roman"/>
          <w:bCs/>
          <w:sz w:val="24"/>
          <w:szCs w:val="24"/>
        </w:rPr>
        <w:t>и е работодател на служителите, предоставящи</w:t>
      </w:r>
      <w:r w:rsidRPr="00941E10">
        <w:rPr>
          <w:rFonts w:ascii="Times New Roman" w:hAnsi="Times New Roman" w:cs="Times New Roman"/>
          <w:bCs/>
          <w:sz w:val="24"/>
          <w:szCs w:val="24"/>
        </w:rPr>
        <w:t xml:space="preserve"> услугата.</w:t>
      </w:r>
      <w:r w:rsidR="009C7CE8">
        <w:rPr>
          <w:rFonts w:ascii="Times New Roman" w:hAnsi="Times New Roman" w:cs="Times New Roman"/>
          <w:bCs/>
          <w:sz w:val="24"/>
          <w:szCs w:val="24"/>
        </w:rPr>
        <w:t xml:space="preserve"> </w:t>
      </w:r>
    </w:p>
    <w:tbl>
      <w:tblPr>
        <w:tblW w:w="0" w:type="auto"/>
        <w:tblInd w:w="-5" w:type="dxa"/>
        <w:tblLook w:val="04A0" w:firstRow="1" w:lastRow="0" w:firstColumn="1" w:lastColumn="0" w:noHBand="0" w:noVBand="1"/>
      </w:tblPr>
      <w:tblGrid>
        <w:gridCol w:w="4757"/>
        <w:gridCol w:w="4644"/>
      </w:tblGrid>
      <w:tr w:rsidR="00CD72C8" w:rsidRPr="00941E10" w14:paraId="4D0D983D" w14:textId="77777777" w:rsidTr="00CD72C8">
        <w:tc>
          <w:tcPr>
            <w:tcW w:w="4791" w:type="dxa"/>
            <w:tcBorders>
              <w:top w:val="single" w:sz="4" w:space="0" w:color="auto"/>
              <w:left w:val="single" w:sz="4" w:space="0" w:color="auto"/>
              <w:bottom w:val="single" w:sz="4" w:space="0" w:color="auto"/>
              <w:right w:val="single" w:sz="4" w:space="0" w:color="auto"/>
            </w:tcBorders>
          </w:tcPr>
          <w:p w14:paraId="1AE1AD77" w14:textId="77777777" w:rsidR="00CD72C8" w:rsidRPr="00941E10" w:rsidRDefault="00CD72C8" w:rsidP="00E11B24">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5EC88119" w14:textId="77777777" w:rsidR="00CD72C8" w:rsidRPr="00941E10" w:rsidRDefault="00CD72C8" w:rsidP="00E11B24">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294C3043" w14:textId="77777777" w:rsidTr="00CD72C8">
        <w:tc>
          <w:tcPr>
            <w:tcW w:w="4791" w:type="dxa"/>
            <w:tcBorders>
              <w:top w:val="single" w:sz="4" w:space="0" w:color="auto"/>
              <w:left w:val="single" w:sz="4" w:space="0" w:color="auto"/>
              <w:bottom w:val="single" w:sz="4" w:space="0" w:color="auto"/>
              <w:right w:val="single" w:sz="4" w:space="0" w:color="auto"/>
            </w:tcBorders>
            <w:hideMark/>
          </w:tcPr>
          <w:p w14:paraId="535065E2" w14:textId="77777777" w:rsidR="005E3CBC" w:rsidRPr="00941E10" w:rsidRDefault="005E3CBC" w:rsidP="00926447">
            <w:pPr>
              <w:pStyle w:val="ListParagraph"/>
              <w:numPr>
                <w:ilvl w:val="0"/>
                <w:numId w:val="3"/>
              </w:numPr>
              <w:spacing w:line="240" w:lineRule="auto"/>
              <w:jc w:val="both"/>
              <w:rPr>
                <w:rFonts w:ascii="Times New Roman" w:eastAsia="Calibri" w:hAnsi="Times New Roman" w:cs="Times New Roman"/>
                <w:sz w:val="24"/>
                <w:szCs w:val="24"/>
                <w:lang w:val="bg-BG"/>
              </w:rPr>
            </w:pPr>
            <w:r w:rsidRPr="00941E10">
              <w:rPr>
                <w:rFonts w:ascii="Times New Roman" w:eastAsia="Calibri" w:hAnsi="Times New Roman" w:cs="Times New Roman"/>
                <w:sz w:val="24"/>
                <w:szCs w:val="24"/>
                <w:lang w:val="bg-BG"/>
              </w:rPr>
              <w:t xml:space="preserve"> Дейността на услугата се управлява от назначен от доставчика </w:t>
            </w:r>
            <w:r w:rsidRPr="00941E10">
              <w:rPr>
                <w:rFonts w:ascii="Times New Roman" w:hAnsi="Times New Roman" w:cs="Times New Roman"/>
                <w:sz w:val="24"/>
                <w:szCs w:val="24"/>
                <w:lang w:val="bg-BG"/>
              </w:rPr>
              <w:t>ръководител</w:t>
            </w:r>
            <w:r w:rsidRPr="00941E10">
              <w:rPr>
                <w:rFonts w:ascii="Times New Roman" w:eastAsia="Calibri"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14:paraId="4E617959"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Договор за назначаване (възлагане) на лицето, управляващо социалната услуга </w:t>
            </w:r>
          </w:p>
          <w:p w14:paraId="14FC2CB7" w14:textId="4D1B77D9" w:rsidR="005E3CBC" w:rsidRPr="000076E0" w:rsidRDefault="005E3CBC" w:rsidP="000076E0">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При приложимост, валидно пълномощно на ръководителя на услугата</w:t>
            </w:r>
          </w:p>
        </w:tc>
      </w:tr>
      <w:tr w:rsidR="005E3CBC" w:rsidRPr="00941E10" w14:paraId="1F391656" w14:textId="77777777" w:rsidTr="00CD72C8">
        <w:tc>
          <w:tcPr>
            <w:tcW w:w="4791" w:type="dxa"/>
            <w:tcBorders>
              <w:top w:val="single" w:sz="4" w:space="0" w:color="auto"/>
              <w:left w:val="single" w:sz="4" w:space="0" w:color="auto"/>
              <w:bottom w:val="single" w:sz="4" w:space="0" w:color="auto"/>
              <w:right w:val="single" w:sz="4" w:space="0" w:color="auto"/>
            </w:tcBorders>
            <w:hideMark/>
          </w:tcPr>
          <w:p w14:paraId="6AE454A0" w14:textId="77777777" w:rsidR="005E3CBC" w:rsidRPr="00941E10"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rPr>
            </w:pPr>
            <w:r w:rsidRPr="00941E10">
              <w:rPr>
                <w:rFonts w:ascii="Times New Roman" w:eastAsia="Calibri" w:hAnsi="Times New Roman" w:cs="Times New Roman"/>
                <w:sz w:val="24"/>
                <w:szCs w:val="24"/>
                <w:lang w:val="bg-BG"/>
              </w:rPr>
              <w:t>Определени са отговорностите, нивата на взимане на решения (подчиненост) и задълженията на служителите.</w:t>
            </w:r>
          </w:p>
        </w:tc>
        <w:tc>
          <w:tcPr>
            <w:tcW w:w="4678" w:type="dxa"/>
            <w:tcBorders>
              <w:top w:val="single" w:sz="4" w:space="0" w:color="auto"/>
              <w:left w:val="single" w:sz="4" w:space="0" w:color="auto"/>
              <w:bottom w:val="single" w:sz="4" w:space="0" w:color="auto"/>
              <w:right w:val="single" w:sz="4" w:space="0" w:color="auto"/>
            </w:tcBorders>
          </w:tcPr>
          <w:p w14:paraId="548F799B" w14:textId="52C52956" w:rsidR="005E3CBC" w:rsidRPr="00941E10" w:rsidRDefault="005E3CBC" w:rsidP="00B736A3">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Длъжностни характеристики на служителите</w:t>
            </w:r>
            <w:r w:rsidR="00B736A3">
              <w:rPr>
                <w:rFonts w:ascii="Times New Roman" w:hAnsi="Times New Roman" w:cs="Times New Roman"/>
                <w:sz w:val="24"/>
                <w:szCs w:val="24"/>
                <w:lang w:val="bg-BG"/>
              </w:rPr>
              <w:t xml:space="preserve"> </w:t>
            </w:r>
            <w:r w:rsidR="00B736A3" w:rsidRPr="00B736A3">
              <w:rPr>
                <w:rFonts w:ascii="Times New Roman" w:hAnsi="Times New Roman" w:cs="Times New Roman"/>
                <w:sz w:val="24"/>
                <w:szCs w:val="24"/>
                <w:lang w:val="bg-BG"/>
              </w:rPr>
              <w:t>(вкл. органограма)</w:t>
            </w:r>
          </w:p>
        </w:tc>
      </w:tr>
    </w:tbl>
    <w:p w14:paraId="6C1AB1B6" w14:textId="77777777" w:rsidR="005E3CBC" w:rsidRPr="00941E10" w:rsidRDefault="005E3CBC" w:rsidP="005E3CBC">
      <w:pPr>
        <w:spacing w:after="0"/>
        <w:jc w:val="both"/>
        <w:rPr>
          <w:rFonts w:ascii="Times New Roman" w:hAnsi="Times New Roman" w:cs="Times New Roman"/>
          <w:b/>
          <w:bCs/>
          <w:sz w:val="24"/>
          <w:szCs w:val="24"/>
          <w:highlight w:val="yellow"/>
        </w:rPr>
      </w:pPr>
    </w:p>
    <w:p w14:paraId="57209677" w14:textId="77777777" w:rsidR="005E3CBC" w:rsidRPr="00941E10" w:rsidRDefault="005E3CBC" w:rsidP="005E3CBC">
      <w:pPr>
        <w:jc w:val="both"/>
        <w:outlineLvl w:val="2"/>
        <w:rPr>
          <w:rFonts w:ascii="Times New Roman" w:hAnsi="Times New Roman" w:cs="Times New Roman"/>
          <w:b/>
          <w:bCs/>
          <w:sz w:val="24"/>
          <w:szCs w:val="24"/>
          <w:highlight w:val="yellow"/>
        </w:rPr>
      </w:pPr>
      <w:r w:rsidRPr="00941E10">
        <w:rPr>
          <w:rFonts w:ascii="Times New Roman" w:hAnsi="Times New Roman" w:cs="Times New Roman"/>
          <w:b/>
          <w:bCs/>
          <w:sz w:val="24"/>
          <w:szCs w:val="24"/>
        </w:rPr>
        <w:t xml:space="preserve">Критерий 1.3: </w:t>
      </w:r>
      <w:r w:rsidRPr="00941E10">
        <w:rPr>
          <w:rFonts w:ascii="Times New Roman" w:hAnsi="Times New Roman" w:cs="Times New Roman"/>
          <w:bCs/>
          <w:sz w:val="24"/>
          <w:szCs w:val="24"/>
        </w:rPr>
        <w:t>Доставчикът на социалната услуга прилага методи за работа, съобразени с проучени добри практики за работа с потребители</w:t>
      </w:r>
      <w:r w:rsidR="00626749" w:rsidRPr="00941E10">
        <w:rPr>
          <w:rFonts w:ascii="Times New Roman" w:hAnsi="Times New Roman" w:cs="Times New Roman"/>
          <w:bCs/>
          <w:sz w:val="24"/>
          <w:szCs w:val="24"/>
        </w:rPr>
        <w:t>те</w:t>
      </w:r>
      <w:r w:rsidRPr="00941E10">
        <w:rPr>
          <w:rFonts w:ascii="Times New Roman" w:hAnsi="Times New Roman" w:cs="Times New Roman"/>
          <w:bCs/>
          <w:sz w:val="24"/>
          <w:szCs w:val="24"/>
        </w:rPr>
        <w:t>.</w:t>
      </w:r>
    </w:p>
    <w:tbl>
      <w:tblPr>
        <w:tblW w:w="0" w:type="auto"/>
        <w:tblInd w:w="-5" w:type="dxa"/>
        <w:tblLook w:val="04A0" w:firstRow="1" w:lastRow="0" w:firstColumn="1" w:lastColumn="0" w:noHBand="0" w:noVBand="1"/>
      </w:tblPr>
      <w:tblGrid>
        <w:gridCol w:w="4760"/>
        <w:gridCol w:w="4641"/>
      </w:tblGrid>
      <w:tr w:rsidR="00CD72C8" w:rsidRPr="00941E10" w14:paraId="108D2CBB" w14:textId="77777777" w:rsidTr="00CD72C8">
        <w:tc>
          <w:tcPr>
            <w:tcW w:w="4791" w:type="dxa"/>
            <w:tcBorders>
              <w:top w:val="single" w:sz="4" w:space="0" w:color="auto"/>
              <w:left w:val="single" w:sz="4" w:space="0" w:color="auto"/>
              <w:bottom w:val="single" w:sz="4" w:space="0" w:color="auto"/>
              <w:right w:val="single" w:sz="4" w:space="0" w:color="auto"/>
            </w:tcBorders>
          </w:tcPr>
          <w:p w14:paraId="667C603A" w14:textId="77777777" w:rsidR="00CD72C8" w:rsidRPr="00941E10" w:rsidRDefault="00CD72C8" w:rsidP="00E11B24">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4C847519" w14:textId="77777777" w:rsidR="00CD72C8" w:rsidRPr="00941E10" w:rsidRDefault="00CD72C8" w:rsidP="00E11B24">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2F88305A" w14:textId="77777777" w:rsidTr="00CD72C8">
        <w:tc>
          <w:tcPr>
            <w:tcW w:w="4791" w:type="dxa"/>
            <w:tcBorders>
              <w:top w:val="single" w:sz="4" w:space="0" w:color="auto"/>
              <w:left w:val="single" w:sz="4" w:space="0" w:color="auto"/>
              <w:bottom w:val="single" w:sz="4" w:space="0" w:color="auto"/>
              <w:right w:val="single" w:sz="4" w:space="0" w:color="auto"/>
            </w:tcBorders>
            <w:hideMark/>
          </w:tcPr>
          <w:p w14:paraId="23B9B00F" w14:textId="77777777" w:rsidR="005E3CBC" w:rsidRPr="00941E10" w:rsidRDefault="005E3CBC" w:rsidP="00926447">
            <w:pPr>
              <w:pStyle w:val="ListParagraph"/>
              <w:numPr>
                <w:ilvl w:val="0"/>
                <w:numId w:val="3"/>
              </w:numPr>
              <w:spacing w:line="240" w:lineRule="auto"/>
              <w:jc w:val="both"/>
              <w:rPr>
                <w:rFonts w:ascii="Times New Roman" w:eastAsia="Calibri" w:hAnsi="Times New Roman" w:cs="Times New Roman"/>
                <w:sz w:val="24"/>
                <w:szCs w:val="24"/>
                <w:lang w:val="bg-BG"/>
              </w:rPr>
            </w:pPr>
            <w:r w:rsidRPr="00941E10">
              <w:rPr>
                <w:rFonts w:ascii="Times New Roman" w:hAnsi="Times New Roman" w:cs="Times New Roman"/>
                <w:sz w:val="24"/>
                <w:szCs w:val="24"/>
                <w:lang w:val="bg-BG"/>
              </w:rPr>
              <w:t xml:space="preserve"> При възможност, установяване на методи за работа в услугата, съобразени с проучени добри практики и подходи за работа с потребители.</w:t>
            </w:r>
          </w:p>
        </w:tc>
        <w:tc>
          <w:tcPr>
            <w:tcW w:w="4678" w:type="dxa"/>
            <w:vMerge w:val="restart"/>
            <w:tcBorders>
              <w:top w:val="single" w:sz="4" w:space="0" w:color="auto"/>
              <w:left w:val="single" w:sz="4" w:space="0" w:color="auto"/>
              <w:right w:val="single" w:sz="4" w:space="0" w:color="auto"/>
            </w:tcBorders>
          </w:tcPr>
          <w:p w14:paraId="25A3FB6E"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 с ръководителя на услугата</w:t>
            </w:r>
          </w:p>
          <w:p w14:paraId="1EF170FC" w14:textId="77777777" w:rsidR="005E3CBC" w:rsidRPr="00941E10" w:rsidRDefault="005E3CBC" w:rsidP="005E3CBC">
            <w:pPr>
              <w:pStyle w:val="ListParagraph"/>
              <w:numPr>
                <w:ilvl w:val="0"/>
                <w:numId w:val="4"/>
              </w:numPr>
              <w:spacing w:line="240" w:lineRule="auto"/>
              <w:jc w:val="both"/>
              <w:rPr>
                <w:rFonts w:ascii="Times New Roman" w:eastAsia="Calibri" w:hAnsi="Times New Roman" w:cs="Times New Roman"/>
                <w:sz w:val="24"/>
                <w:szCs w:val="24"/>
                <w:lang w:val="bg-BG"/>
              </w:rPr>
            </w:pPr>
            <w:r w:rsidRPr="00941E10">
              <w:rPr>
                <w:rFonts w:ascii="Times New Roman" w:hAnsi="Times New Roman" w:cs="Times New Roman"/>
                <w:sz w:val="24"/>
                <w:szCs w:val="24"/>
                <w:lang w:val="bg-BG"/>
              </w:rPr>
              <w:t>Информация, подписана от ръководителя на услугата</w:t>
            </w:r>
          </w:p>
        </w:tc>
      </w:tr>
      <w:tr w:rsidR="005E3CBC" w:rsidRPr="00941E10" w14:paraId="6EE1AFF6" w14:textId="77777777" w:rsidTr="00CD72C8">
        <w:tc>
          <w:tcPr>
            <w:tcW w:w="4791" w:type="dxa"/>
            <w:tcBorders>
              <w:top w:val="single" w:sz="4" w:space="0" w:color="auto"/>
              <w:left w:val="single" w:sz="4" w:space="0" w:color="auto"/>
              <w:bottom w:val="single" w:sz="4" w:space="0" w:color="auto"/>
              <w:right w:val="single" w:sz="4" w:space="0" w:color="auto"/>
            </w:tcBorders>
          </w:tcPr>
          <w:p w14:paraId="16B3C2C1" w14:textId="77777777" w:rsidR="005E3CBC" w:rsidRPr="00941E10" w:rsidRDefault="005E3CBC" w:rsidP="00926447">
            <w:pPr>
              <w:pStyle w:val="ListParagraph"/>
              <w:numPr>
                <w:ilvl w:val="0"/>
                <w:numId w:val="3"/>
              </w:numPr>
              <w:spacing w:after="0"/>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При възможност, ръководителят на услугата посочва поне една добра практика/иновация приложена в услугата. </w:t>
            </w:r>
          </w:p>
        </w:tc>
        <w:tc>
          <w:tcPr>
            <w:tcW w:w="4678" w:type="dxa"/>
            <w:vMerge/>
            <w:tcBorders>
              <w:left w:val="single" w:sz="4" w:space="0" w:color="auto"/>
              <w:bottom w:val="single" w:sz="4" w:space="0" w:color="auto"/>
              <w:right w:val="single" w:sz="4" w:space="0" w:color="auto"/>
            </w:tcBorders>
          </w:tcPr>
          <w:p w14:paraId="09431DFA" w14:textId="77777777" w:rsidR="005E3CBC" w:rsidRPr="00941E10" w:rsidRDefault="005E3CBC" w:rsidP="00926447">
            <w:pPr>
              <w:numPr>
                <w:ilvl w:val="0"/>
                <w:numId w:val="1"/>
              </w:numPr>
              <w:jc w:val="both"/>
              <w:rPr>
                <w:rFonts w:ascii="Times New Roman" w:hAnsi="Times New Roman" w:cs="Times New Roman"/>
                <w:sz w:val="24"/>
                <w:szCs w:val="24"/>
              </w:rPr>
            </w:pPr>
          </w:p>
        </w:tc>
      </w:tr>
    </w:tbl>
    <w:p w14:paraId="63285209" w14:textId="77777777" w:rsidR="005E3CBC" w:rsidRPr="00941E10" w:rsidRDefault="005E3CBC" w:rsidP="005E3CBC">
      <w:pPr>
        <w:spacing w:after="0"/>
        <w:jc w:val="both"/>
        <w:rPr>
          <w:rFonts w:ascii="Times New Roman" w:hAnsi="Times New Roman" w:cs="Times New Roman"/>
          <w:b/>
          <w:bCs/>
          <w:sz w:val="24"/>
          <w:szCs w:val="24"/>
          <w:highlight w:val="yellow"/>
        </w:rPr>
      </w:pPr>
    </w:p>
    <w:p w14:paraId="1CE00773" w14:textId="66605244" w:rsidR="005E3CBC" w:rsidRPr="00941E10" w:rsidRDefault="005E3CBC" w:rsidP="005E3CBC">
      <w:pPr>
        <w:spacing w:after="0"/>
        <w:jc w:val="both"/>
        <w:outlineLvl w:val="1"/>
        <w:rPr>
          <w:rFonts w:ascii="Times New Roman" w:hAnsi="Times New Roman" w:cs="Times New Roman"/>
          <w:b/>
          <w:bCs/>
          <w:sz w:val="24"/>
          <w:szCs w:val="24"/>
        </w:rPr>
      </w:pPr>
      <w:r w:rsidRPr="00941E10">
        <w:rPr>
          <w:rFonts w:ascii="Times New Roman" w:hAnsi="Times New Roman" w:cs="Times New Roman"/>
          <w:b/>
          <w:bCs/>
          <w:sz w:val="24"/>
          <w:szCs w:val="24"/>
        </w:rPr>
        <w:t>Стандарт 2: Организация на дейностите</w:t>
      </w:r>
    </w:p>
    <w:p w14:paraId="598A9AFF" w14:textId="6C222567" w:rsidR="005E3CBC" w:rsidRPr="00941E10" w:rsidRDefault="005E3CBC" w:rsidP="005E3CBC">
      <w:pPr>
        <w:jc w:val="both"/>
        <w:outlineLvl w:val="1"/>
        <w:rPr>
          <w:rFonts w:ascii="Times New Roman" w:hAnsi="Times New Roman" w:cs="Times New Roman"/>
          <w:bCs/>
          <w:sz w:val="24"/>
          <w:szCs w:val="24"/>
        </w:rPr>
      </w:pPr>
      <w:r w:rsidRPr="00941E10">
        <w:rPr>
          <w:rFonts w:ascii="Times New Roman" w:hAnsi="Times New Roman" w:cs="Times New Roman"/>
          <w:sz w:val="24"/>
          <w:szCs w:val="24"/>
        </w:rPr>
        <w:t xml:space="preserve">Специализираната социална услуга </w:t>
      </w:r>
      <w:r w:rsidR="00580B67" w:rsidRPr="00941E10">
        <w:rPr>
          <w:rFonts w:ascii="Times New Roman" w:hAnsi="Times New Roman" w:cs="Times New Roman"/>
          <w:sz w:val="24"/>
          <w:szCs w:val="24"/>
        </w:rPr>
        <w:t>АП</w:t>
      </w:r>
      <w:r w:rsidRPr="00941E10">
        <w:rPr>
          <w:rFonts w:ascii="Times New Roman" w:hAnsi="Times New Roman" w:cs="Times New Roman"/>
          <w:bCs/>
          <w:sz w:val="24"/>
          <w:szCs w:val="24"/>
        </w:rPr>
        <w:t xml:space="preserve"> организира </w:t>
      </w:r>
      <w:r w:rsidR="00A761EE">
        <w:rPr>
          <w:rFonts w:ascii="Times New Roman" w:eastAsia="Times New Roman" w:hAnsi="Times New Roman"/>
          <w:sz w:val="24"/>
          <w:szCs w:val="24"/>
        </w:rPr>
        <w:t>дейностите с потребителите</w:t>
      </w:r>
      <w:r w:rsidRPr="00941E10">
        <w:rPr>
          <w:rFonts w:ascii="Times New Roman" w:eastAsia="Times New Roman" w:hAnsi="Times New Roman"/>
          <w:sz w:val="24"/>
          <w:szCs w:val="24"/>
        </w:rPr>
        <w:t xml:space="preserve"> и работата на </w:t>
      </w:r>
      <w:r w:rsidR="00626749" w:rsidRPr="00941E10">
        <w:rPr>
          <w:rFonts w:ascii="Times New Roman" w:eastAsia="Times New Roman" w:hAnsi="Times New Roman"/>
          <w:sz w:val="24"/>
          <w:szCs w:val="24"/>
        </w:rPr>
        <w:t>служителите</w:t>
      </w:r>
      <w:r w:rsidRPr="00941E10">
        <w:rPr>
          <w:rFonts w:ascii="Times New Roman" w:eastAsia="Times New Roman" w:hAnsi="Times New Roman"/>
          <w:sz w:val="24"/>
          <w:szCs w:val="24"/>
        </w:rPr>
        <w:t>, според</w:t>
      </w:r>
      <w:r w:rsidR="00FC496B" w:rsidRPr="00941E10">
        <w:rPr>
          <w:rFonts w:ascii="Times New Roman" w:eastAsia="Times New Roman" w:hAnsi="Times New Roman"/>
          <w:sz w:val="24"/>
          <w:szCs w:val="24"/>
        </w:rPr>
        <w:t xml:space="preserve"> извършена оценка на риска и</w:t>
      </w:r>
      <w:r w:rsidRPr="00941E10">
        <w:rPr>
          <w:rFonts w:ascii="Times New Roman" w:eastAsia="Times New Roman" w:hAnsi="Times New Roman"/>
          <w:sz w:val="24"/>
          <w:szCs w:val="24"/>
        </w:rPr>
        <w:t xml:space="preserve"> предварително изготвени правила за </w:t>
      </w:r>
      <w:r w:rsidR="00A212BA" w:rsidRPr="00941E10">
        <w:rPr>
          <w:rFonts w:ascii="Times New Roman" w:eastAsia="Times New Roman" w:hAnsi="Times New Roman"/>
          <w:sz w:val="24"/>
          <w:szCs w:val="24"/>
        </w:rPr>
        <w:t>подкрепа</w:t>
      </w:r>
      <w:r w:rsidR="00626749" w:rsidRPr="00941E10">
        <w:rPr>
          <w:rFonts w:ascii="Times New Roman" w:eastAsia="Times New Roman" w:hAnsi="Times New Roman"/>
          <w:sz w:val="24"/>
          <w:szCs w:val="24"/>
        </w:rPr>
        <w:t xml:space="preserve"> в домашни условия и/или в общността</w:t>
      </w:r>
      <w:r w:rsidRPr="00941E10">
        <w:rPr>
          <w:rFonts w:ascii="Times New Roman" w:hAnsi="Times New Roman" w:cs="Times New Roman"/>
          <w:bCs/>
          <w:sz w:val="24"/>
          <w:szCs w:val="24"/>
        </w:rPr>
        <w:t xml:space="preserve">. </w:t>
      </w:r>
      <w:r w:rsidR="00A212BA" w:rsidRPr="00941E10">
        <w:rPr>
          <w:rFonts w:ascii="Times New Roman" w:hAnsi="Times New Roman" w:cs="Times New Roman"/>
          <w:sz w:val="24"/>
          <w:szCs w:val="24"/>
        </w:rPr>
        <w:t xml:space="preserve">Дейностите </w:t>
      </w:r>
      <w:r w:rsidR="00A761EE">
        <w:rPr>
          <w:rFonts w:ascii="Times New Roman" w:hAnsi="Times New Roman" w:cs="Times New Roman"/>
          <w:sz w:val="24"/>
          <w:szCs w:val="24"/>
        </w:rPr>
        <w:t>на услугата</w:t>
      </w:r>
      <w:r w:rsidR="00A212BA" w:rsidRPr="00941E10">
        <w:rPr>
          <w:rFonts w:ascii="Times New Roman" w:hAnsi="Times New Roman" w:cs="Times New Roman"/>
          <w:sz w:val="24"/>
          <w:szCs w:val="24"/>
        </w:rPr>
        <w:t xml:space="preserve"> са организирани да осигуряват почасова грижа и подкрепа на потребителите.</w:t>
      </w:r>
    </w:p>
    <w:p w14:paraId="356908C5" w14:textId="38F28C2E" w:rsidR="00626749" w:rsidRPr="00941E10" w:rsidRDefault="005E3CBC" w:rsidP="005E3CBC">
      <w:pPr>
        <w:jc w:val="both"/>
        <w:outlineLvl w:val="2"/>
        <w:rPr>
          <w:rFonts w:ascii="Times New Roman" w:hAnsi="Times New Roman"/>
          <w:sz w:val="24"/>
          <w:szCs w:val="24"/>
        </w:rPr>
      </w:pPr>
      <w:r w:rsidRPr="00941E10">
        <w:rPr>
          <w:rFonts w:ascii="Times New Roman" w:hAnsi="Times New Roman" w:cs="Times New Roman"/>
          <w:b/>
          <w:bCs/>
          <w:sz w:val="24"/>
          <w:szCs w:val="24"/>
        </w:rPr>
        <w:t>Критерий</w:t>
      </w:r>
      <w:r w:rsidRPr="00941E10">
        <w:rPr>
          <w:rFonts w:ascii="Times New Roman" w:hAnsi="Times New Roman"/>
          <w:b/>
          <w:sz w:val="24"/>
          <w:szCs w:val="24"/>
        </w:rPr>
        <w:t xml:space="preserve"> 2.1:</w:t>
      </w:r>
      <w:r w:rsidRPr="00941E10">
        <w:rPr>
          <w:rFonts w:ascii="Times New Roman" w:hAnsi="Times New Roman"/>
          <w:sz w:val="24"/>
          <w:szCs w:val="24"/>
        </w:rPr>
        <w:t xml:space="preserve"> Доставчикът </w:t>
      </w:r>
      <w:r w:rsidR="007543CD" w:rsidRPr="00941E10">
        <w:rPr>
          <w:rFonts w:ascii="Times New Roman" w:hAnsi="Times New Roman" w:cs="Times New Roman"/>
          <w:bCs/>
          <w:sz w:val="24"/>
          <w:szCs w:val="24"/>
        </w:rPr>
        <w:t xml:space="preserve">на социалната услуга </w:t>
      </w:r>
      <w:r w:rsidRPr="00941E10">
        <w:rPr>
          <w:rFonts w:ascii="Times New Roman" w:hAnsi="Times New Roman"/>
          <w:sz w:val="24"/>
          <w:szCs w:val="24"/>
        </w:rPr>
        <w:t xml:space="preserve">е </w:t>
      </w:r>
      <w:r w:rsidRPr="00941E10">
        <w:rPr>
          <w:rFonts w:ascii="Times New Roman" w:eastAsia="Times New Roman" w:hAnsi="Times New Roman"/>
          <w:sz w:val="24"/>
          <w:szCs w:val="24"/>
        </w:rPr>
        <w:t xml:space="preserve">организирал </w:t>
      </w:r>
      <w:r w:rsidR="004A2657" w:rsidRPr="00941E10">
        <w:rPr>
          <w:rFonts w:ascii="Times New Roman" w:eastAsia="Times New Roman" w:hAnsi="Times New Roman"/>
          <w:sz w:val="24"/>
          <w:szCs w:val="24"/>
        </w:rPr>
        <w:t xml:space="preserve">почасово </w:t>
      </w:r>
      <w:r w:rsidRPr="00941E10">
        <w:rPr>
          <w:rFonts w:ascii="Times New Roman" w:eastAsia="Times New Roman" w:hAnsi="Times New Roman"/>
          <w:sz w:val="24"/>
          <w:szCs w:val="24"/>
        </w:rPr>
        <w:t>дейностите с всеки потребител по начин, който е съобразен с неговите потребности и желания</w:t>
      </w:r>
      <w:r w:rsidR="003C582C" w:rsidRPr="00941E10">
        <w:rPr>
          <w:rFonts w:ascii="Times New Roman" w:eastAsia="Times New Roman" w:hAnsi="Times New Roman"/>
          <w:sz w:val="24"/>
          <w:szCs w:val="24"/>
        </w:rPr>
        <w:t>,</w:t>
      </w:r>
      <w:r w:rsidRPr="00941E10">
        <w:rPr>
          <w:rFonts w:ascii="Times New Roman" w:eastAsia="Times New Roman" w:hAnsi="Times New Roman"/>
          <w:sz w:val="24"/>
          <w:szCs w:val="24"/>
        </w:rPr>
        <w:t xml:space="preserve"> и </w:t>
      </w:r>
      <w:r w:rsidR="008D6B41" w:rsidRPr="00941E10">
        <w:rPr>
          <w:rFonts w:ascii="Times New Roman" w:eastAsia="Times New Roman" w:hAnsi="Times New Roman"/>
          <w:sz w:val="24"/>
          <w:szCs w:val="24"/>
        </w:rPr>
        <w:t>с</w:t>
      </w:r>
      <w:r w:rsidRPr="00941E10">
        <w:rPr>
          <w:rFonts w:ascii="Times New Roman" w:eastAsia="Times New Roman" w:hAnsi="Times New Roman"/>
          <w:sz w:val="24"/>
          <w:szCs w:val="24"/>
        </w:rPr>
        <w:t xml:space="preserve"> </w:t>
      </w:r>
      <w:r w:rsidR="003C582C" w:rsidRPr="00941E10">
        <w:rPr>
          <w:rFonts w:ascii="Times New Roman" w:eastAsia="Times New Roman" w:hAnsi="Times New Roman"/>
          <w:sz w:val="24"/>
          <w:szCs w:val="24"/>
        </w:rPr>
        <w:t xml:space="preserve">извършената </w:t>
      </w:r>
      <w:r w:rsidR="00FC496B" w:rsidRPr="00941E10">
        <w:rPr>
          <w:rFonts w:ascii="Times New Roman" w:eastAsia="Times New Roman" w:hAnsi="Times New Roman"/>
          <w:sz w:val="24"/>
          <w:szCs w:val="24"/>
        </w:rPr>
        <w:t>оценка на риска</w:t>
      </w:r>
      <w:r w:rsidRPr="00941E10">
        <w:rPr>
          <w:rFonts w:ascii="Times New Roman" w:hAnsi="Times New Roman"/>
          <w:sz w:val="24"/>
          <w:szCs w:val="24"/>
        </w:rPr>
        <w:t xml:space="preserve">. </w:t>
      </w:r>
    </w:p>
    <w:tbl>
      <w:tblPr>
        <w:tblW w:w="0" w:type="auto"/>
        <w:tblInd w:w="-5" w:type="dxa"/>
        <w:tblLook w:val="04A0" w:firstRow="1" w:lastRow="0" w:firstColumn="1" w:lastColumn="0" w:noHBand="0" w:noVBand="1"/>
      </w:tblPr>
      <w:tblGrid>
        <w:gridCol w:w="4756"/>
        <w:gridCol w:w="4645"/>
      </w:tblGrid>
      <w:tr w:rsidR="00CD72C8" w:rsidRPr="00941E10" w14:paraId="0E85C01B" w14:textId="77777777" w:rsidTr="00CD72C8">
        <w:tc>
          <w:tcPr>
            <w:tcW w:w="4791" w:type="dxa"/>
            <w:tcBorders>
              <w:top w:val="single" w:sz="4" w:space="0" w:color="auto"/>
              <w:left w:val="single" w:sz="4" w:space="0" w:color="auto"/>
              <w:bottom w:val="single" w:sz="4" w:space="0" w:color="auto"/>
              <w:right w:val="single" w:sz="4" w:space="0" w:color="auto"/>
            </w:tcBorders>
          </w:tcPr>
          <w:p w14:paraId="12F9C3F3" w14:textId="77777777" w:rsidR="00CD72C8" w:rsidRPr="00941E10" w:rsidRDefault="00CD72C8" w:rsidP="00E11B24">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12DEF5BB" w14:textId="77777777" w:rsidR="00CD72C8" w:rsidRPr="00941E10" w:rsidRDefault="00CD72C8" w:rsidP="00E11B24">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7253B0" w:rsidRPr="00941E10" w14:paraId="00BA122F" w14:textId="77777777" w:rsidTr="00CD72C8">
        <w:tc>
          <w:tcPr>
            <w:tcW w:w="4791" w:type="dxa"/>
            <w:tcBorders>
              <w:top w:val="single" w:sz="4" w:space="0" w:color="auto"/>
              <w:left w:val="single" w:sz="4" w:space="0" w:color="auto"/>
              <w:bottom w:val="single" w:sz="4" w:space="0" w:color="auto"/>
              <w:right w:val="single" w:sz="4" w:space="0" w:color="auto"/>
            </w:tcBorders>
          </w:tcPr>
          <w:p w14:paraId="0B75C4F5" w14:textId="2682D119" w:rsidR="007253B0" w:rsidRPr="00941E10" w:rsidRDefault="00CD72C8" w:rsidP="004F2324">
            <w:pPr>
              <w:pStyle w:val="ListParagraph"/>
              <w:numPr>
                <w:ilvl w:val="0"/>
                <w:numId w:val="3"/>
              </w:numPr>
              <w:spacing w:line="240" w:lineRule="auto"/>
              <w:jc w:val="both"/>
              <w:rPr>
                <w:rFonts w:ascii="Times New Roman" w:eastAsia="Calibri" w:hAnsi="Times New Roman" w:cs="Times New Roman"/>
                <w:sz w:val="24"/>
                <w:szCs w:val="24"/>
                <w:lang w:val="bg-BG" w:eastAsia="ar-SA"/>
              </w:rPr>
            </w:pPr>
            <w:r w:rsidRPr="00941E10">
              <w:rPr>
                <w:rFonts w:ascii="Times New Roman" w:eastAsia="Calibri" w:hAnsi="Times New Roman" w:cs="Times New Roman"/>
                <w:sz w:val="24"/>
                <w:szCs w:val="24"/>
                <w:lang w:val="bg-BG" w:eastAsia="ar-SA"/>
              </w:rPr>
              <w:t xml:space="preserve"> </w:t>
            </w:r>
            <w:r w:rsidR="004F2324" w:rsidRPr="00941E10">
              <w:rPr>
                <w:rFonts w:ascii="Times New Roman" w:eastAsia="Calibri" w:hAnsi="Times New Roman" w:cs="Times New Roman"/>
                <w:sz w:val="24"/>
                <w:szCs w:val="24"/>
                <w:lang w:val="bg-BG" w:eastAsia="ar-SA"/>
              </w:rPr>
              <w:t>Извършената Оценка на риска включва потенциални рискове по отношение на безопасността</w:t>
            </w:r>
            <w:r w:rsidR="00A621A4" w:rsidRPr="00941E10">
              <w:rPr>
                <w:rFonts w:ascii="Times New Roman" w:eastAsia="Calibri" w:hAnsi="Times New Roman" w:cs="Times New Roman"/>
                <w:sz w:val="24"/>
                <w:szCs w:val="24"/>
                <w:lang w:val="bg-BG" w:eastAsia="ar-SA"/>
              </w:rPr>
              <w:t xml:space="preserve"> на</w:t>
            </w:r>
            <w:r w:rsidR="004F2324" w:rsidRPr="00941E10">
              <w:rPr>
                <w:rFonts w:ascii="Times New Roman" w:eastAsia="Calibri" w:hAnsi="Times New Roman" w:cs="Times New Roman"/>
                <w:sz w:val="24"/>
                <w:szCs w:val="24"/>
                <w:lang w:val="bg-BG" w:eastAsia="ar-SA"/>
              </w:rPr>
              <w:t xml:space="preserve"> средата и взаимодействието между потребителя и асистента.</w:t>
            </w:r>
          </w:p>
        </w:tc>
        <w:tc>
          <w:tcPr>
            <w:tcW w:w="4678" w:type="dxa"/>
            <w:tcBorders>
              <w:top w:val="single" w:sz="4" w:space="0" w:color="auto"/>
              <w:left w:val="single" w:sz="4" w:space="0" w:color="auto"/>
              <w:bottom w:val="single" w:sz="4" w:space="0" w:color="auto"/>
              <w:right w:val="single" w:sz="4" w:space="0" w:color="auto"/>
            </w:tcBorders>
          </w:tcPr>
          <w:p w14:paraId="4011AA2B" w14:textId="77777777" w:rsidR="007253B0" w:rsidRPr="00941E10" w:rsidRDefault="004F2324" w:rsidP="00792FE6">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eastAsia="Calibri" w:hAnsi="Times New Roman" w:cs="Times New Roman"/>
                <w:sz w:val="24"/>
                <w:szCs w:val="24"/>
                <w:lang w:val="bg-BG" w:eastAsia="ar-SA"/>
              </w:rPr>
              <w:t>Оценка на риска</w:t>
            </w:r>
          </w:p>
        </w:tc>
      </w:tr>
      <w:tr w:rsidR="00A621A4" w:rsidRPr="00941E10" w14:paraId="30B3725E" w14:textId="77777777" w:rsidTr="00CD72C8">
        <w:tc>
          <w:tcPr>
            <w:tcW w:w="4791" w:type="dxa"/>
            <w:tcBorders>
              <w:top w:val="single" w:sz="4" w:space="0" w:color="auto"/>
              <w:left w:val="single" w:sz="4" w:space="0" w:color="auto"/>
              <w:bottom w:val="single" w:sz="4" w:space="0" w:color="auto"/>
              <w:right w:val="single" w:sz="4" w:space="0" w:color="auto"/>
            </w:tcBorders>
          </w:tcPr>
          <w:p w14:paraId="7D585163" w14:textId="1D96352D" w:rsidR="00A621A4" w:rsidRPr="00941E10" w:rsidRDefault="00CD72C8" w:rsidP="004F2324">
            <w:pPr>
              <w:pStyle w:val="ListParagraph"/>
              <w:numPr>
                <w:ilvl w:val="0"/>
                <w:numId w:val="3"/>
              </w:numPr>
              <w:spacing w:line="240" w:lineRule="auto"/>
              <w:jc w:val="both"/>
              <w:rPr>
                <w:rFonts w:ascii="Times New Roman" w:eastAsia="Calibri" w:hAnsi="Times New Roman" w:cs="Times New Roman"/>
                <w:sz w:val="24"/>
                <w:szCs w:val="24"/>
                <w:lang w:val="bg-BG" w:eastAsia="ar-SA"/>
              </w:rPr>
            </w:pPr>
            <w:r w:rsidRPr="00941E10">
              <w:rPr>
                <w:rFonts w:ascii="Times New Roman" w:eastAsia="Calibri" w:hAnsi="Times New Roman" w:cs="Times New Roman"/>
                <w:sz w:val="24"/>
                <w:szCs w:val="24"/>
                <w:lang w:val="bg-BG" w:eastAsia="ar-SA"/>
              </w:rPr>
              <w:t xml:space="preserve"> </w:t>
            </w:r>
            <w:r w:rsidR="00A621A4" w:rsidRPr="00941E10">
              <w:rPr>
                <w:rFonts w:ascii="Times New Roman" w:eastAsia="Calibri" w:hAnsi="Times New Roman" w:cs="Times New Roman"/>
                <w:sz w:val="24"/>
                <w:szCs w:val="24"/>
                <w:lang w:val="bg-BG" w:eastAsia="ar-SA"/>
              </w:rPr>
              <w:t>При приложимост, План за намаляване на идентифицираните рискове.</w:t>
            </w:r>
          </w:p>
        </w:tc>
        <w:tc>
          <w:tcPr>
            <w:tcW w:w="4678" w:type="dxa"/>
            <w:tcBorders>
              <w:top w:val="single" w:sz="4" w:space="0" w:color="auto"/>
              <w:left w:val="single" w:sz="4" w:space="0" w:color="auto"/>
              <w:bottom w:val="single" w:sz="4" w:space="0" w:color="auto"/>
              <w:right w:val="single" w:sz="4" w:space="0" w:color="auto"/>
            </w:tcBorders>
          </w:tcPr>
          <w:p w14:paraId="40374BA3" w14:textId="77777777" w:rsidR="00A621A4" w:rsidRPr="00941E10" w:rsidRDefault="00A621A4" w:rsidP="00792FE6">
            <w:pPr>
              <w:pStyle w:val="ListParagraph"/>
              <w:numPr>
                <w:ilvl w:val="0"/>
                <w:numId w:val="4"/>
              </w:numPr>
              <w:spacing w:line="240" w:lineRule="auto"/>
              <w:jc w:val="both"/>
              <w:rPr>
                <w:rFonts w:ascii="Times New Roman" w:eastAsia="Calibri" w:hAnsi="Times New Roman" w:cs="Times New Roman"/>
                <w:sz w:val="24"/>
                <w:szCs w:val="24"/>
                <w:lang w:val="bg-BG" w:eastAsia="ar-SA"/>
              </w:rPr>
            </w:pPr>
            <w:r w:rsidRPr="00941E10">
              <w:rPr>
                <w:rFonts w:ascii="Times New Roman" w:eastAsia="Calibri" w:hAnsi="Times New Roman" w:cs="Times New Roman"/>
                <w:sz w:val="24"/>
                <w:szCs w:val="24"/>
                <w:lang w:val="bg-BG" w:eastAsia="ar-SA"/>
              </w:rPr>
              <w:t>Оценка на риска</w:t>
            </w:r>
          </w:p>
          <w:p w14:paraId="245D7738" w14:textId="77777777" w:rsidR="00A621A4" w:rsidRPr="00941E10" w:rsidRDefault="00A621A4" w:rsidP="000D6423">
            <w:pPr>
              <w:pStyle w:val="ListParagraph"/>
              <w:numPr>
                <w:ilvl w:val="0"/>
                <w:numId w:val="4"/>
              </w:numPr>
              <w:spacing w:after="0" w:line="240" w:lineRule="auto"/>
              <w:jc w:val="both"/>
              <w:rPr>
                <w:rFonts w:ascii="Times New Roman" w:eastAsia="Calibri" w:hAnsi="Times New Roman" w:cs="Times New Roman"/>
                <w:sz w:val="24"/>
                <w:szCs w:val="24"/>
                <w:lang w:val="bg-BG" w:eastAsia="ar-SA"/>
              </w:rPr>
            </w:pPr>
            <w:r w:rsidRPr="00941E10">
              <w:rPr>
                <w:rFonts w:ascii="Times New Roman" w:eastAsia="Calibri" w:hAnsi="Times New Roman" w:cs="Times New Roman"/>
                <w:sz w:val="24"/>
                <w:szCs w:val="24"/>
                <w:lang w:val="bg-BG" w:eastAsia="ar-SA"/>
              </w:rPr>
              <w:t>План за намаляване на идентифицираните рискове</w:t>
            </w:r>
          </w:p>
        </w:tc>
      </w:tr>
      <w:tr w:rsidR="00792FE6" w:rsidRPr="00941E10" w14:paraId="2DA6B4D0" w14:textId="77777777" w:rsidTr="00CD72C8">
        <w:tc>
          <w:tcPr>
            <w:tcW w:w="4791" w:type="dxa"/>
            <w:tcBorders>
              <w:top w:val="single" w:sz="4" w:space="0" w:color="auto"/>
              <w:left w:val="single" w:sz="4" w:space="0" w:color="auto"/>
              <w:bottom w:val="single" w:sz="4" w:space="0" w:color="auto"/>
              <w:right w:val="single" w:sz="4" w:space="0" w:color="auto"/>
            </w:tcBorders>
          </w:tcPr>
          <w:p w14:paraId="6F373D83" w14:textId="51DA6051" w:rsidR="00792FE6" w:rsidRPr="00941E10" w:rsidRDefault="00626749" w:rsidP="00282A02">
            <w:pPr>
              <w:pStyle w:val="ListParagraph"/>
              <w:numPr>
                <w:ilvl w:val="0"/>
                <w:numId w:val="3"/>
              </w:numPr>
              <w:spacing w:line="240" w:lineRule="auto"/>
              <w:jc w:val="both"/>
              <w:rPr>
                <w:rFonts w:ascii="Times New Roman" w:eastAsia="Calibri" w:hAnsi="Times New Roman" w:cs="Times New Roman"/>
                <w:sz w:val="24"/>
                <w:szCs w:val="24"/>
                <w:lang w:val="bg-BG" w:eastAsia="ar-SA"/>
              </w:rPr>
            </w:pPr>
            <w:r w:rsidRPr="00941E10">
              <w:rPr>
                <w:rFonts w:ascii="Times New Roman" w:eastAsia="Calibri" w:hAnsi="Times New Roman" w:cs="Times New Roman"/>
                <w:sz w:val="24"/>
                <w:szCs w:val="24"/>
                <w:lang w:val="bg-BG" w:eastAsia="ar-SA"/>
              </w:rPr>
              <w:lastRenderedPageBreak/>
              <w:t xml:space="preserve"> </w:t>
            </w:r>
            <w:r w:rsidR="00792FE6" w:rsidRPr="00941E10">
              <w:rPr>
                <w:rFonts w:ascii="Times New Roman" w:eastAsia="Calibri" w:hAnsi="Times New Roman" w:cs="Times New Roman"/>
                <w:sz w:val="24"/>
                <w:szCs w:val="24"/>
                <w:lang w:val="bg-BG" w:eastAsia="ar-SA"/>
              </w:rPr>
              <w:t xml:space="preserve">Правилата за </w:t>
            </w:r>
            <w:r w:rsidR="00A212BA" w:rsidRPr="00941E10">
              <w:rPr>
                <w:rFonts w:ascii="Times New Roman" w:eastAsia="Calibri" w:hAnsi="Times New Roman" w:cs="Times New Roman"/>
                <w:sz w:val="24"/>
                <w:szCs w:val="24"/>
                <w:lang w:val="bg-BG" w:eastAsia="ar-SA"/>
              </w:rPr>
              <w:t>подкрепа</w:t>
            </w:r>
            <w:r w:rsidR="00792FE6" w:rsidRPr="00941E10">
              <w:rPr>
                <w:rFonts w:ascii="Times New Roman" w:eastAsia="Calibri" w:hAnsi="Times New Roman" w:cs="Times New Roman"/>
                <w:sz w:val="24"/>
                <w:szCs w:val="24"/>
                <w:lang w:val="bg-BG" w:eastAsia="ar-SA"/>
              </w:rPr>
              <w:t xml:space="preserve"> на потребителите (напр. </w:t>
            </w:r>
            <w:r w:rsidR="00A212BA" w:rsidRPr="00941E10">
              <w:rPr>
                <w:rFonts w:ascii="Times New Roman" w:eastAsia="Calibri" w:hAnsi="Times New Roman" w:cs="Times New Roman"/>
                <w:sz w:val="24"/>
                <w:szCs w:val="24"/>
                <w:lang w:val="bg-BG" w:eastAsia="ar-SA"/>
              </w:rPr>
              <w:t>помощ при хранене, самообслужване, придвиж</w:t>
            </w:r>
            <w:r w:rsidR="00282A02" w:rsidRPr="00941E10">
              <w:rPr>
                <w:rFonts w:ascii="Times New Roman" w:eastAsia="Calibri" w:hAnsi="Times New Roman" w:cs="Times New Roman"/>
                <w:sz w:val="24"/>
                <w:szCs w:val="24"/>
                <w:lang w:val="bg-BG" w:eastAsia="ar-SA"/>
              </w:rPr>
              <w:t xml:space="preserve">ване, пазаруване, лична хигиена </w:t>
            </w:r>
            <w:r w:rsidR="00A212BA" w:rsidRPr="00941E10">
              <w:rPr>
                <w:rFonts w:ascii="Times New Roman" w:eastAsia="Times New Roman" w:hAnsi="Times New Roman"/>
                <w:sz w:val="24"/>
                <w:szCs w:val="24"/>
                <w:lang w:val="bg-BG"/>
              </w:rPr>
              <w:t>и</w:t>
            </w:r>
            <w:r w:rsidR="00792FE6" w:rsidRPr="00941E10">
              <w:rPr>
                <w:rFonts w:ascii="Times New Roman" w:eastAsia="Times New Roman" w:hAnsi="Times New Roman"/>
                <w:sz w:val="24"/>
                <w:szCs w:val="24"/>
                <w:lang w:val="bg-BG"/>
              </w:rPr>
              <w:t xml:space="preserve"> др.) </w:t>
            </w:r>
            <w:r w:rsidR="00792FE6" w:rsidRPr="00941E10">
              <w:rPr>
                <w:rFonts w:ascii="Times New Roman" w:eastAsia="Calibri" w:hAnsi="Times New Roman" w:cs="Times New Roman"/>
                <w:sz w:val="24"/>
                <w:szCs w:val="24"/>
                <w:lang w:val="bg-BG" w:eastAsia="ar-SA"/>
              </w:rPr>
              <w:t>са в съот</w:t>
            </w:r>
            <w:r w:rsidR="00A212BA" w:rsidRPr="00941E10">
              <w:rPr>
                <w:rFonts w:ascii="Times New Roman" w:eastAsia="Calibri" w:hAnsi="Times New Roman" w:cs="Times New Roman"/>
                <w:sz w:val="24"/>
                <w:szCs w:val="24"/>
                <w:lang w:val="bg-BG" w:eastAsia="ar-SA"/>
              </w:rPr>
              <w:t>ветствие с Правилника за вътреш</w:t>
            </w:r>
            <w:r w:rsidR="00792FE6" w:rsidRPr="00941E10">
              <w:rPr>
                <w:rFonts w:ascii="Times New Roman" w:eastAsia="Calibri" w:hAnsi="Times New Roman" w:cs="Times New Roman"/>
                <w:sz w:val="24"/>
                <w:szCs w:val="24"/>
                <w:lang w:val="bg-BG" w:eastAsia="ar-SA"/>
              </w:rPr>
              <w:t>ния ред на услугата.</w:t>
            </w:r>
          </w:p>
        </w:tc>
        <w:tc>
          <w:tcPr>
            <w:tcW w:w="4678" w:type="dxa"/>
            <w:vMerge w:val="restart"/>
            <w:tcBorders>
              <w:top w:val="single" w:sz="4" w:space="0" w:color="auto"/>
              <w:left w:val="single" w:sz="4" w:space="0" w:color="auto"/>
              <w:bottom w:val="single" w:sz="4" w:space="0" w:color="auto"/>
              <w:right w:val="single" w:sz="4" w:space="0" w:color="auto"/>
            </w:tcBorders>
          </w:tcPr>
          <w:p w14:paraId="353FC1BA" w14:textId="77777777" w:rsidR="00792FE6" w:rsidRPr="00941E10" w:rsidRDefault="00A212BA" w:rsidP="00792FE6">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Правилник за вътреш</w:t>
            </w:r>
            <w:r w:rsidR="000A66F5" w:rsidRPr="00941E10">
              <w:rPr>
                <w:rFonts w:ascii="Times New Roman" w:hAnsi="Times New Roman" w:cs="Times New Roman"/>
                <w:sz w:val="24"/>
                <w:szCs w:val="24"/>
                <w:lang w:val="bg-BG"/>
              </w:rPr>
              <w:t>ния ред</w:t>
            </w:r>
            <w:r w:rsidR="00792FE6" w:rsidRPr="00941E10">
              <w:rPr>
                <w:rFonts w:ascii="Times New Roman" w:hAnsi="Times New Roman" w:cs="Times New Roman"/>
                <w:sz w:val="24"/>
                <w:szCs w:val="24"/>
                <w:lang w:val="bg-BG"/>
              </w:rPr>
              <w:t xml:space="preserve"> </w:t>
            </w:r>
            <w:r w:rsidR="000A66F5" w:rsidRPr="00941E10">
              <w:rPr>
                <w:rFonts w:ascii="Times New Roman" w:hAnsi="Times New Roman" w:cs="Times New Roman"/>
                <w:sz w:val="24"/>
                <w:szCs w:val="24"/>
                <w:lang w:val="bg-BG"/>
              </w:rPr>
              <w:t>на</w:t>
            </w:r>
            <w:r w:rsidR="00792FE6" w:rsidRPr="00941E10">
              <w:rPr>
                <w:rFonts w:ascii="Times New Roman" w:hAnsi="Times New Roman" w:cs="Times New Roman"/>
                <w:sz w:val="24"/>
                <w:szCs w:val="24"/>
                <w:lang w:val="bg-BG"/>
              </w:rPr>
              <w:t xml:space="preserve"> услугата</w:t>
            </w:r>
          </w:p>
          <w:p w14:paraId="69F7CF37" w14:textId="77777777" w:rsidR="00792FE6" w:rsidRPr="00941E10" w:rsidRDefault="00792FE6" w:rsidP="00792FE6">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Наблюдение </w:t>
            </w:r>
          </w:p>
          <w:p w14:paraId="62D5583B" w14:textId="77777777" w:rsidR="00792FE6" w:rsidRPr="00941E10" w:rsidRDefault="00792FE6" w:rsidP="004A2657">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 потребители</w:t>
            </w:r>
          </w:p>
        </w:tc>
      </w:tr>
      <w:tr w:rsidR="00792FE6" w:rsidRPr="00941E10" w14:paraId="37477945" w14:textId="77777777" w:rsidTr="00CD72C8">
        <w:tc>
          <w:tcPr>
            <w:tcW w:w="4791" w:type="dxa"/>
            <w:tcBorders>
              <w:top w:val="single" w:sz="4" w:space="0" w:color="auto"/>
              <w:left w:val="single" w:sz="4" w:space="0" w:color="auto"/>
              <w:bottom w:val="single" w:sz="4" w:space="0" w:color="auto"/>
              <w:right w:val="single" w:sz="4" w:space="0" w:color="auto"/>
            </w:tcBorders>
          </w:tcPr>
          <w:p w14:paraId="6F73602F" w14:textId="5487E5A2" w:rsidR="00A212BA" w:rsidRPr="00941E10" w:rsidRDefault="00626749" w:rsidP="00715B81">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A212BA" w:rsidRPr="00941E10">
              <w:rPr>
                <w:rFonts w:ascii="Times New Roman" w:hAnsi="Times New Roman" w:cs="Times New Roman"/>
                <w:sz w:val="24"/>
                <w:szCs w:val="24"/>
                <w:lang w:val="bg-BG"/>
              </w:rPr>
              <w:t xml:space="preserve"> </w:t>
            </w:r>
            <w:r w:rsidR="00CE2D7B" w:rsidRPr="00941E10">
              <w:rPr>
                <w:rFonts w:ascii="Times New Roman" w:hAnsi="Times New Roman" w:cs="Times New Roman"/>
                <w:sz w:val="24"/>
                <w:szCs w:val="24"/>
                <w:lang w:val="bg-BG"/>
              </w:rPr>
              <w:t xml:space="preserve"> Доставчикът гарантира регламентиран достъп в дома на потребителя и – при приложимост </w:t>
            </w:r>
            <w:r w:rsidR="00A91523" w:rsidRPr="00941E10">
              <w:rPr>
                <w:rFonts w:ascii="Times New Roman" w:hAnsi="Times New Roman" w:cs="Times New Roman"/>
                <w:sz w:val="24"/>
                <w:szCs w:val="24"/>
                <w:lang w:val="bg-BG"/>
              </w:rPr>
              <w:t>–</w:t>
            </w:r>
            <w:r w:rsidR="00CE2D7B" w:rsidRPr="00941E10">
              <w:rPr>
                <w:rFonts w:ascii="Times New Roman" w:hAnsi="Times New Roman" w:cs="Times New Roman"/>
                <w:sz w:val="24"/>
                <w:szCs w:val="24"/>
                <w:lang w:val="bg-BG"/>
              </w:rPr>
              <w:t xml:space="preserve"> съхранение</w:t>
            </w:r>
            <w:r w:rsidR="00A91523" w:rsidRPr="00941E10">
              <w:rPr>
                <w:rFonts w:ascii="Times New Roman" w:hAnsi="Times New Roman" w:cs="Times New Roman"/>
                <w:sz w:val="24"/>
                <w:szCs w:val="24"/>
                <w:lang w:val="bg-BG"/>
              </w:rPr>
              <w:t xml:space="preserve"> </w:t>
            </w:r>
            <w:r w:rsidR="00CE2D7B" w:rsidRPr="00941E10">
              <w:rPr>
                <w:rFonts w:ascii="Times New Roman" w:hAnsi="Times New Roman" w:cs="Times New Roman"/>
                <w:sz w:val="24"/>
                <w:szCs w:val="24"/>
                <w:lang w:val="bg-BG"/>
              </w:rPr>
              <w:t xml:space="preserve">на предоставени му </w:t>
            </w:r>
            <w:r w:rsidR="00715B81" w:rsidRPr="00941E10">
              <w:rPr>
                <w:rFonts w:ascii="Times New Roman" w:hAnsi="Times New Roman" w:cs="Times New Roman"/>
                <w:sz w:val="24"/>
                <w:szCs w:val="24"/>
                <w:lang w:val="bg-BG"/>
              </w:rPr>
              <w:t xml:space="preserve">вещи за достъп (напр. ключове, кодове/чипове/карти за достъп </w:t>
            </w:r>
            <w:r w:rsidR="00CE2D7B" w:rsidRPr="00941E10">
              <w:rPr>
                <w:rFonts w:ascii="Times New Roman" w:hAnsi="Times New Roman" w:cs="Times New Roman"/>
                <w:sz w:val="24"/>
                <w:szCs w:val="24"/>
                <w:lang w:val="bg-BG"/>
              </w:rPr>
              <w:t>и др.).</w:t>
            </w:r>
          </w:p>
        </w:tc>
        <w:tc>
          <w:tcPr>
            <w:tcW w:w="4678" w:type="dxa"/>
            <w:vMerge/>
            <w:tcBorders>
              <w:top w:val="single" w:sz="4" w:space="0" w:color="auto"/>
              <w:left w:val="single" w:sz="4" w:space="0" w:color="auto"/>
              <w:bottom w:val="single" w:sz="4" w:space="0" w:color="auto"/>
              <w:right w:val="single" w:sz="4" w:space="0" w:color="auto"/>
            </w:tcBorders>
          </w:tcPr>
          <w:p w14:paraId="383DD5FF" w14:textId="77777777" w:rsidR="00792FE6" w:rsidRPr="00941E10" w:rsidRDefault="00792FE6" w:rsidP="00792FE6">
            <w:pPr>
              <w:pStyle w:val="ListParagraph"/>
              <w:numPr>
                <w:ilvl w:val="0"/>
                <w:numId w:val="4"/>
              </w:numPr>
              <w:spacing w:line="240" w:lineRule="auto"/>
              <w:jc w:val="both"/>
              <w:rPr>
                <w:rFonts w:ascii="Times New Roman" w:hAnsi="Times New Roman" w:cs="Times New Roman"/>
                <w:sz w:val="24"/>
                <w:szCs w:val="24"/>
                <w:lang w:val="bg-BG"/>
              </w:rPr>
            </w:pPr>
          </w:p>
        </w:tc>
      </w:tr>
      <w:tr w:rsidR="004A2657" w:rsidRPr="00941E10" w14:paraId="0DE787AE" w14:textId="77777777" w:rsidTr="00CD72C8">
        <w:tc>
          <w:tcPr>
            <w:tcW w:w="4791" w:type="dxa"/>
            <w:tcBorders>
              <w:top w:val="single" w:sz="4" w:space="0" w:color="auto"/>
              <w:left w:val="single" w:sz="4" w:space="0" w:color="auto"/>
              <w:bottom w:val="single" w:sz="4" w:space="0" w:color="auto"/>
              <w:right w:val="single" w:sz="4" w:space="0" w:color="auto"/>
            </w:tcBorders>
          </w:tcPr>
          <w:p w14:paraId="4C04198B" w14:textId="77777777" w:rsidR="004A2657" w:rsidRPr="00941E10" w:rsidRDefault="004A2657" w:rsidP="00717314">
            <w:pPr>
              <w:numPr>
                <w:ilvl w:val="0"/>
                <w:numId w:val="3"/>
              </w:numPr>
              <w:spacing w:after="0" w:line="240" w:lineRule="auto"/>
              <w:jc w:val="both"/>
              <w:rPr>
                <w:rFonts w:ascii="Times New Roman" w:hAnsi="Times New Roman" w:cs="Times New Roman"/>
                <w:sz w:val="24"/>
                <w:szCs w:val="24"/>
              </w:rPr>
            </w:pPr>
            <w:r w:rsidRPr="00941E10">
              <w:rPr>
                <w:rFonts w:ascii="Times New Roman" w:hAnsi="Times New Roman" w:cs="Times New Roman"/>
                <w:sz w:val="24"/>
                <w:szCs w:val="24"/>
              </w:rPr>
              <w:t xml:space="preserve"> Дейностите на асистентите са организирани да осигуряват почасова подкрепа на потребителите съобразно индивидуалните потребности на потребителите.</w:t>
            </w:r>
          </w:p>
        </w:tc>
        <w:tc>
          <w:tcPr>
            <w:tcW w:w="4678" w:type="dxa"/>
            <w:tcBorders>
              <w:top w:val="single" w:sz="4" w:space="0" w:color="auto"/>
              <w:bottom w:val="single" w:sz="4" w:space="0" w:color="auto"/>
              <w:right w:val="single" w:sz="4" w:space="0" w:color="auto"/>
            </w:tcBorders>
          </w:tcPr>
          <w:p w14:paraId="5454BC4A" w14:textId="77777777" w:rsidR="004A2657" w:rsidRPr="00941E10" w:rsidRDefault="004A2657" w:rsidP="004A265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Месечни графици за работа на служителите за последните 12 месеца</w:t>
            </w:r>
          </w:p>
          <w:p w14:paraId="51C85812" w14:textId="77777777" w:rsidR="004A2657" w:rsidRPr="00941E10" w:rsidRDefault="004A2657" w:rsidP="004A265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ИПП на потребителите</w:t>
            </w:r>
          </w:p>
        </w:tc>
      </w:tr>
      <w:tr w:rsidR="000A66F5" w:rsidRPr="00941E10" w14:paraId="18DF6D21" w14:textId="77777777" w:rsidTr="00CD72C8">
        <w:tc>
          <w:tcPr>
            <w:tcW w:w="4791" w:type="dxa"/>
            <w:tcBorders>
              <w:top w:val="single" w:sz="4" w:space="0" w:color="auto"/>
              <w:left w:val="single" w:sz="4" w:space="0" w:color="auto"/>
              <w:bottom w:val="single" w:sz="4" w:space="0" w:color="auto"/>
              <w:right w:val="single" w:sz="4" w:space="0" w:color="auto"/>
            </w:tcBorders>
          </w:tcPr>
          <w:p w14:paraId="064CC939" w14:textId="77777777" w:rsidR="000A66F5" w:rsidRPr="00941E10" w:rsidRDefault="000A66F5" w:rsidP="000A66F5">
            <w:pPr>
              <w:numPr>
                <w:ilvl w:val="0"/>
                <w:numId w:val="3"/>
              </w:numPr>
              <w:spacing w:after="0" w:line="240" w:lineRule="auto"/>
              <w:jc w:val="both"/>
              <w:rPr>
                <w:rFonts w:ascii="Times New Roman" w:hAnsi="Times New Roman" w:cs="Times New Roman"/>
                <w:sz w:val="24"/>
                <w:szCs w:val="24"/>
              </w:rPr>
            </w:pPr>
            <w:r w:rsidRPr="00941E10">
              <w:rPr>
                <w:rFonts w:ascii="Times New Roman" w:hAnsi="Times New Roman" w:cs="Times New Roman"/>
                <w:sz w:val="24"/>
                <w:szCs w:val="24"/>
              </w:rPr>
              <w:t xml:space="preserve"> Дейностите на асистентите се документират в Дневник на потребителя/дейностите.</w:t>
            </w:r>
          </w:p>
        </w:tc>
        <w:tc>
          <w:tcPr>
            <w:tcW w:w="4678" w:type="dxa"/>
            <w:tcBorders>
              <w:top w:val="single" w:sz="4" w:space="0" w:color="auto"/>
              <w:bottom w:val="single" w:sz="4" w:space="0" w:color="auto"/>
              <w:right w:val="single" w:sz="4" w:space="0" w:color="auto"/>
            </w:tcBorders>
          </w:tcPr>
          <w:p w14:paraId="4AD04D39" w14:textId="77777777" w:rsidR="000A66F5" w:rsidRPr="00941E10" w:rsidRDefault="000A66F5" w:rsidP="004A265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Дневник на потребителя/дейностите, подписан от двете страни</w:t>
            </w:r>
          </w:p>
          <w:p w14:paraId="342F626B" w14:textId="77777777" w:rsidR="000A66F5" w:rsidRPr="00941E10" w:rsidRDefault="000A66F5" w:rsidP="004A265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tc>
      </w:tr>
    </w:tbl>
    <w:p w14:paraId="4E6A3EB0" w14:textId="77777777" w:rsidR="005E3CBC" w:rsidRPr="00941E10" w:rsidRDefault="005E3CBC" w:rsidP="005E3CBC">
      <w:pPr>
        <w:spacing w:after="0"/>
        <w:jc w:val="both"/>
        <w:rPr>
          <w:rFonts w:ascii="Times New Roman" w:hAnsi="Times New Roman"/>
          <w:sz w:val="24"/>
          <w:szCs w:val="24"/>
          <w:lang w:eastAsia="ar-SA"/>
        </w:rPr>
      </w:pPr>
    </w:p>
    <w:p w14:paraId="5CF3CC83" w14:textId="17CFED1E" w:rsidR="00CE2D7B" w:rsidRPr="00941E10" w:rsidRDefault="005E3CBC" w:rsidP="005E3CBC">
      <w:pPr>
        <w:jc w:val="both"/>
        <w:outlineLvl w:val="2"/>
        <w:rPr>
          <w:rFonts w:ascii="Times New Roman" w:hAnsi="Times New Roman"/>
          <w:sz w:val="24"/>
          <w:szCs w:val="24"/>
          <w:lang w:eastAsia="ar-SA"/>
        </w:rPr>
      </w:pPr>
      <w:r w:rsidRPr="00941E10">
        <w:rPr>
          <w:rFonts w:ascii="Times New Roman" w:hAnsi="Times New Roman" w:cs="Times New Roman"/>
          <w:b/>
          <w:bCs/>
          <w:sz w:val="24"/>
          <w:szCs w:val="24"/>
        </w:rPr>
        <w:t>Критерий</w:t>
      </w:r>
      <w:r w:rsidRPr="00941E10">
        <w:rPr>
          <w:rFonts w:ascii="Times New Roman" w:hAnsi="Times New Roman"/>
          <w:b/>
          <w:sz w:val="24"/>
          <w:szCs w:val="24"/>
        </w:rPr>
        <w:t xml:space="preserve"> 2.2:</w:t>
      </w:r>
      <w:r w:rsidRPr="00941E10">
        <w:rPr>
          <w:rFonts w:ascii="Times New Roman" w:hAnsi="Times New Roman"/>
          <w:sz w:val="24"/>
          <w:szCs w:val="24"/>
        </w:rPr>
        <w:t xml:space="preserve"> Доставчикът </w:t>
      </w:r>
      <w:r w:rsidR="007543CD" w:rsidRPr="00941E10">
        <w:rPr>
          <w:rFonts w:ascii="Times New Roman" w:hAnsi="Times New Roman" w:cs="Times New Roman"/>
          <w:bCs/>
          <w:sz w:val="24"/>
          <w:szCs w:val="24"/>
        </w:rPr>
        <w:t xml:space="preserve">на социалната услуга </w:t>
      </w:r>
      <w:r w:rsidR="00CE2D7B" w:rsidRPr="00941E10">
        <w:rPr>
          <w:rFonts w:ascii="Times New Roman" w:hAnsi="Times New Roman"/>
          <w:sz w:val="24"/>
          <w:szCs w:val="24"/>
          <w:lang w:eastAsia="ar-SA"/>
        </w:rPr>
        <w:t>зачита правото</w:t>
      </w:r>
      <w:r w:rsidRPr="00941E10">
        <w:rPr>
          <w:rFonts w:ascii="Times New Roman" w:hAnsi="Times New Roman"/>
          <w:sz w:val="24"/>
          <w:szCs w:val="24"/>
          <w:lang w:eastAsia="ar-SA"/>
        </w:rPr>
        <w:t xml:space="preserve"> на лично пространство </w:t>
      </w:r>
      <w:r w:rsidR="007F6B4C" w:rsidRPr="00941E10">
        <w:rPr>
          <w:rFonts w:ascii="Times New Roman" w:hAnsi="Times New Roman"/>
          <w:sz w:val="24"/>
          <w:szCs w:val="24"/>
          <w:lang w:eastAsia="ar-SA"/>
        </w:rPr>
        <w:t xml:space="preserve">и предпочитания </w:t>
      </w:r>
      <w:r w:rsidR="00CE2D7B" w:rsidRPr="00941E10">
        <w:rPr>
          <w:rFonts w:ascii="Times New Roman" w:hAnsi="Times New Roman"/>
          <w:sz w:val="24"/>
          <w:szCs w:val="24"/>
          <w:lang w:eastAsia="ar-SA"/>
        </w:rPr>
        <w:t xml:space="preserve">на потребителите </w:t>
      </w:r>
      <w:r w:rsidRPr="00941E10">
        <w:rPr>
          <w:rFonts w:ascii="Times New Roman" w:hAnsi="Times New Roman"/>
          <w:sz w:val="24"/>
          <w:szCs w:val="24"/>
          <w:lang w:eastAsia="ar-SA"/>
        </w:rPr>
        <w:t xml:space="preserve">в условията на сигурност и зачитане на достойнството им. </w:t>
      </w:r>
    </w:p>
    <w:tbl>
      <w:tblPr>
        <w:tblW w:w="0" w:type="auto"/>
        <w:tblInd w:w="-5" w:type="dxa"/>
        <w:tblLook w:val="04A0" w:firstRow="1" w:lastRow="0" w:firstColumn="1" w:lastColumn="0" w:noHBand="0" w:noVBand="1"/>
      </w:tblPr>
      <w:tblGrid>
        <w:gridCol w:w="4757"/>
        <w:gridCol w:w="4644"/>
      </w:tblGrid>
      <w:tr w:rsidR="00CD72C8" w:rsidRPr="00941E10" w14:paraId="2EC723A4" w14:textId="77777777" w:rsidTr="00CD72C8">
        <w:tc>
          <w:tcPr>
            <w:tcW w:w="4791" w:type="dxa"/>
            <w:tcBorders>
              <w:top w:val="single" w:sz="4" w:space="0" w:color="auto"/>
              <w:left w:val="single" w:sz="4" w:space="0" w:color="auto"/>
              <w:bottom w:val="single" w:sz="4" w:space="0" w:color="auto"/>
              <w:right w:val="single" w:sz="4" w:space="0" w:color="auto"/>
            </w:tcBorders>
          </w:tcPr>
          <w:p w14:paraId="039C6615" w14:textId="77777777" w:rsidR="00CD72C8" w:rsidRPr="00941E10" w:rsidRDefault="00CD72C8" w:rsidP="00E11B24">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204D75F" w14:textId="77777777" w:rsidR="00CD72C8" w:rsidRPr="00941E10" w:rsidRDefault="00CD72C8" w:rsidP="00E11B24">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9902D5" w:rsidRPr="00941E10" w14:paraId="02D0198A" w14:textId="77777777" w:rsidTr="00CD72C8">
        <w:tc>
          <w:tcPr>
            <w:tcW w:w="4791" w:type="dxa"/>
            <w:tcBorders>
              <w:top w:val="single" w:sz="4" w:space="0" w:color="auto"/>
              <w:left w:val="single" w:sz="4" w:space="0" w:color="auto"/>
              <w:bottom w:val="single" w:sz="4" w:space="0" w:color="auto"/>
              <w:right w:val="single" w:sz="4" w:space="0" w:color="auto"/>
            </w:tcBorders>
          </w:tcPr>
          <w:p w14:paraId="539ED287" w14:textId="77777777" w:rsidR="009902D5" w:rsidRPr="00941E10" w:rsidRDefault="009902D5" w:rsidP="009902D5">
            <w:pPr>
              <w:pStyle w:val="ListParagraph"/>
              <w:numPr>
                <w:ilvl w:val="0"/>
                <w:numId w:val="3"/>
              </w:numPr>
              <w:pBdr>
                <w:top w:val="nil"/>
                <w:left w:val="nil"/>
                <w:bottom w:val="nil"/>
                <w:right w:val="nil"/>
                <w:between w:val="nil"/>
              </w:pBdr>
              <w:spacing w:after="0" w:line="240" w:lineRule="auto"/>
              <w:jc w:val="both"/>
              <w:rPr>
                <w:rFonts w:ascii="Times New Roman" w:eastAsia="Times New Roman" w:hAnsi="Times New Roman"/>
                <w:color w:val="000000"/>
                <w:sz w:val="24"/>
                <w:szCs w:val="24"/>
                <w:lang w:val="bg-BG"/>
              </w:rPr>
            </w:pPr>
            <w:r w:rsidRPr="00941E10">
              <w:rPr>
                <w:rFonts w:ascii="Times New Roman" w:eastAsia="Times New Roman" w:hAnsi="Times New Roman"/>
                <w:color w:val="000000"/>
                <w:sz w:val="24"/>
                <w:szCs w:val="24"/>
                <w:lang w:val="bg-BG"/>
              </w:rPr>
              <w:t xml:space="preserve"> Дейностите на всеки асистент са съобразени с дневния ритъм на потребителите.</w:t>
            </w:r>
          </w:p>
        </w:tc>
        <w:tc>
          <w:tcPr>
            <w:tcW w:w="4678" w:type="dxa"/>
            <w:vMerge w:val="restart"/>
            <w:tcBorders>
              <w:top w:val="single" w:sz="4" w:space="0" w:color="auto"/>
              <w:left w:val="single" w:sz="4" w:space="0" w:color="auto"/>
              <w:right w:val="single" w:sz="4" w:space="0" w:color="auto"/>
            </w:tcBorders>
          </w:tcPr>
          <w:p w14:paraId="0EFF5D29" w14:textId="77777777" w:rsidR="009902D5" w:rsidRPr="00941E10" w:rsidRDefault="009902D5" w:rsidP="00E05364">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Интервюта с потребители </w:t>
            </w:r>
          </w:p>
          <w:p w14:paraId="75A5B8BF" w14:textId="77777777" w:rsidR="009902D5" w:rsidRPr="00941E10" w:rsidRDefault="009902D5"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Наблюдение</w:t>
            </w:r>
          </w:p>
          <w:p w14:paraId="71AD62D5" w14:textId="77777777" w:rsidR="009902D5" w:rsidRPr="00941E10" w:rsidRDefault="009902D5" w:rsidP="00E05364">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Интервюта с потребители </w:t>
            </w:r>
          </w:p>
          <w:p w14:paraId="23B57181" w14:textId="77777777" w:rsidR="009902D5" w:rsidRPr="00941E10" w:rsidRDefault="009902D5" w:rsidP="00E05364">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tc>
      </w:tr>
      <w:tr w:rsidR="009902D5" w:rsidRPr="00941E10" w14:paraId="585040A6" w14:textId="77777777" w:rsidTr="00CD72C8">
        <w:tc>
          <w:tcPr>
            <w:tcW w:w="4791" w:type="dxa"/>
            <w:tcBorders>
              <w:top w:val="single" w:sz="4" w:space="0" w:color="auto"/>
              <w:left w:val="single" w:sz="4" w:space="0" w:color="auto"/>
              <w:bottom w:val="single" w:sz="4" w:space="0" w:color="auto"/>
              <w:right w:val="single" w:sz="4" w:space="0" w:color="auto"/>
            </w:tcBorders>
          </w:tcPr>
          <w:p w14:paraId="0470750A" w14:textId="77777777" w:rsidR="009902D5" w:rsidRPr="00941E10" w:rsidRDefault="009902D5" w:rsidP="009902D5">
            <w:pPr>
              <w:pStyle w:val="ListParagraph"/>
              <w:numPr>
                <w:ilvl w:val="0"/>
                <w:numId w:val="3"/>
              </w:numPr>
              <w:pBdr>
                <w:top w:val="nil"/>
                <w:left w:val="nil"/>
                <w:bottom w:val="nil"/>
                <w:right w:val="nil"/>
                <w:between w:val="nil"/>
              </w:pBdr>
              <w:spacing w:after="0" w:line="240" w:lineRule="auto"/>
              <w:jc w:val="both"/>
              <w:rPr>
                <w:rFonts w:ascii="Times New Roman" w:eastAsia="Times New Roman" w:hAnsi="Times New Roman"/>
                <w:color w:val="000000"/>
                <w:sz w:val="24"/>
                <w:szCs w:val="24"/>
                <w:lang w:val="bg-BG"/>
              </w:rPr>
            </w:pPr>
            <w:r w:rsidRPr="00941E10">
              <w:rPr>
                <w:rFonts w:ascii="Times New Roman" w:eastAsia="Times New Roman" w:hAnsi="Times New Roman"/>
                <w:color w:val="000000"/>
                <w:sz w:val="24"/>
                <w:szCs w:val="24"/>
                <w:lang w:val="bg-BG"/>
              </w:rPr>
              <w:t xml:space="preserve"> Дейностите на всеки асистент са съобразени с актуалните лични предпочитания на потребителите.</w:t>
            </w:r>
          </w:p>
        </w:tc>
        <w:tc>
          <w:tcPr>
            <w:tcW w:w="4678" w:type="dxa"/>
            <w:vMerge/>
            <w:tcBorders>
              <w:left w:val="single" w:sz="4" w:space="0" w:color="auto"/>
              <w:right w:val="single" w:sz="4" w:space="0" w:color="auto"/>
            </w:tcBorders>
          </w:tcPr>
          <w:p w14:paraId="6946B30F" w14:textId="77777777" w:rsidR="009902D5" w:rsidRPr="00941E10" w:rsidRDefault="009902D5" w:rsidP="00E05364">
            <w:pPr>
              <w:pStyle w:val="ListParagraph"/>
              <w:numPr>
                <w:ilvl w:val="0"/>
                <w:numId w:val="4"/>
              </w:numPr>
              <w:spacing w:line="240" w:lineRule="auto"/>
              <w:jc w:val="both"/>
              <w:rPr>
                <w:rFonts w:ascii="Times New Roman" w:hAnsi="Times New Roman" w:cs="Times New Roman"/>
                <w:sz w:val="24"/>
                <w:szCs w:val="24"/>
                <w:lang w:val="bg-BG"/>
              </w:rPr>
            </w:pPr>
          </w:p>
        </w:tc>
      </w:tr>
      <w:tr w:rsidR="009902D5" w:rsidRPr="00941E10" w14:paraId="54F912E8" w14:textId="77777777" w:rsidTr="00CD72C8">
        <w:tc>
          <w:tcPr>
            <w:tcW w:w="4791" w:type="dxa"/>
            <w:tcBorders>
              <w:top w:val="single" w:sz="4" w:space="0" w:color="auto"/>
              <w:left w:val="single" w:sz="4" w:space="0" w:color="auto"/>
              <w:bottom w:val="single" w:sz="4" w:space="0" w:color="auto"/>
              <w:right w:val="single" w:sz="4" w:space="0" w:color="auto"/>
            </w:tcBorders>
          </w:tcPr>
          <w:p w14:paraId="19CCF4AD" w14:textId="5C55EC0A" w:rsidR="009902D5" w:rsidRPr="00941E10" w:rsidRDefault="009902D5" w:rsidP="00151BF9">
            <w:pPr>
              <w:pStyle w:val="ListParagraph"/>
              <w:numPr>
                <w:ilvl w:val="0"/>
                <w:numId w:val="3"/>
              </w:numPr>
              <w:pBdr>
                <w:top w:val="nil"/>
                <w:left w:val="nil"/>
                <w:bottom w:val="nil"/>
                <w:right w:val="nil"/>
                <w:between w:val="nil"/>
              </w:pBdr>
              <w:spacing w:after="0" w:line="240" w:lineRule="auto"/>
              <w:jc w:val="both"/>
              <w:rPr>
                <w:rFonts w:ascii="Times New Roman" w:eastAsia="Times New Roman" w:hAnsi="Times New Roman"/>
                <w:color w:val="000000"/>
                <w:sz w:val="24"/>
                <w:szCs w:val="24"/>
                <w:lang w:val="bg-BG"/>
              </w:rPr>
            </w:pPr>
            <w:r w:rsidRPr="00941E10">
              <w:rPr>
                <w:rFonts w:ascii="Times New Roman" w:eastAsia="Times New Roman" w:hAnsi="Times New Roman"/>
                <w:color w:val="000000"/>
                <w:sz w:val="24"/>
                <w:szCs w:val="24"/>
                <w:lang w:val="bg-BG"/>
              </w:rPr>
              <w:t xml:space="preserve"> Асистентите се съобразяват с възрастовите, религиозните, етническите, културн</w:t>
            </w:r>
            <w:r w:rsidR="00151BF9" w:rsidRPr="00941E10">
              <w:rPr>
                <w:rFonts w:ascii="Times New Roman" w:eastAsia="Times New Roman" w:hAnsi="Times New Roman"/>
                <w:color w:val="000000"/>
                <w:sz w:val="24"/>
                <w:szCs w:val="24"/>
                <w:lang w:val="bg-BG"/>
              </w:rPr>
              <w:t xml:space="preserve">ите, физическите, психическите и др. </w:t>
            </w:r>
            <w:r w:rsidRPr="00941E10">
              <w:rPr>
                <w:rFonts w:ascii="Times New Roman" w:eastAsia="Times New Roman" w:hAnsi="Times New Roman"/>
                <w:color w:val="000000"/>
                <w:sz w:val="24"/>
                <w:szCs w:val="24"/>
                <w:lang w:val="bg-BG"/>
              </w:rPr>
              <w:t>различия на потребителите.</w:t>
            </w:r>
          </w:p>
        </w:tc>
        <w:tc>
          <w:tcPr>
            <w:tcW w:w="4678" w:type="dxa"/>
            <w:vMerge/>
            <w:tcBorders>
              <w:left w:val="single" w:sz="4" w:space="0" w:color="auto"/>
              <w:right w:val="single" w:sz="4" w:space="0" w:color="auto"/>
            </w:tcBorders>
          </w:tcPr>
          <w:p w14:paraId="66D3588D" w14:textId="77777777" w:rsidR="009902D5" w:rsidRPr="00941E10" w:rsidRDefault="009902D5" w:rsidP="00E05364">
            <w:pPr>
              <w:pStyle w:val="ListParagraph"/>
              <w:numPr>
                <w:ilvl w:val="0"/>
                <w:numId w:val="4"/>
              </w:numPr>
              <w:spacing w:line="240" w:lineRule="auto"/>
              <w:jc w:val="both"/>
              <w:rPr>
                <w:rFonts w:ascii="Times New Roman" w:hAnsi="Times New Roman" w:cs="Times New Roman"/>
                <w:sz w:val="24"/>
                <w:szCs w:val="24"/>
                <w:lang w:val="bg-BG"/>
              </w:rPr>
            </w:pPr>
          </w:p>
        </w:tc>
      </w:tr>
      <w:tr w:rsidR="009902D5" w:rsidRPr="00941E10" w14:paraId="0CCFA13E" w14:textId="77777777" w:rsidTr="00CD72C8">
        <w:tc>
          <w:tcPr>
            <w:tcW w:w="4791" w:type="dxa"/>
            <w:tcBorders>
              <w:top w:val="single" w:sz="4" w:space="0" w:color="auto"/>
              <w:left w:val="single" w:sz="4" w:space="0" w:color="auto"/>
              <w:bottom w:val="single" w:sz="4" w:space="0" w:color="auto"/>
              <w:right w:val="single" w:sz="4" w:space="0" w:color="auto"/>
            </w:tcBorders>
          </w:tcPr>
          <w:p w14:paraId="72572785" w14:textId="77777777" w:rsidR="009902D5" w:rsidRPr="00941E10" w:rsidRDefault="009902D5" w:rsidP="00E05364">
            <w:pPr>
              <w:pStyle w:val="ListParagraph"/>
              <w:numPr>
                <w:ilvl w:val="0"/>
                <w:numId w:val="3"/>
              </w:numPr>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Pr="00941E10">
              <w:rPr>
                <w:rFonts w:ascii="Times New Roman" w:eastAsia="Times New Roman" w:hAnsi="Times New Roman"/>
                <w:sz w:val="24"/>
                <w:szCs w:val="24"/>
                <w:lang w:val="bg-BG"/>
              </w:rPr>
              <w:t>Асистентите оказват подкрепа по деликатен и ненатрапчив начин (обличане, събличане, лична хигиена и др.).</w:t>
            </w:r>
          </w:p>
        </w:tc>
        <w:tc>
          <w:tcPr>
            <w:tcW w:w="4678" w:type="dxa"/>
            <w:vMerge/>
            <w:tcBorders>
              <w:left w:val="single" w:sz="4" w:space="0" w:color="auto"/>
              <w:bottom w:val="single" w:sz="4" w:space="0" w:color="auto"/>
              <w:right w:val="single" w:sz="4" w:space="0" w:color="auto"/>
            </w:tcBorders>
          </w:tcPr>
          <w:p w14:paraId="1493FFF9" w14:textId="77777777" w:rsidR="009902D5" w:rsidRPr="00941E10" w:rsidRDefault="009902D5" w:rsidP="005E3CBC">
            <w:pPr>
              <w:pStyle w:val="ListParagraph"/>
              <w:numPr>
                <w:ilvl w:val="0"/>
                <w:numId w:val="4"/>
              </w:numPr>
              <w:spacing w:after="0" w:line="240" w:lineRule="auto"/>
              <w:jc w:val="both"/>
              <w:rPr>
                <w:rFonts w:ascii="Times New Roman" w:eastAsia="Calibri" w:hAnsi="Times New Roman" w:cs="Times New Roman"/>
                <w:sz w:val="24"/>
                <w:szCs w:val="24"/>
                <w:lang w:val="bg-BG"/>
              </w:rPr>
            </w:pPr>
          </w:p>
        </w:tc>
      </w:tr>
    </w:tbl>
    <w:p w14:paraId="14697A54" w14:textId="77777777" w:rsidR="005E3CBC" w:rsidRPr="00941E10" w:rsidRDefault="005E3CBC" w:rsidP="005E3CBC">
      <w:pPr>
        <w:spacing w:after="0"/>
        <w:jc w:val="both"/>
        <w:rPr>
          <w:rFonts w:ascii="Times New Roman" w:hAnsi="Times New Roman" w:cs="Times New Roman"/>
          <w:b/>
          <w:bCs/>
          <w:sz w:val="24"/>
          <w:szCs w:val="24"/>
        </w:rPr>
      </w:pPr>
    </w:p>
    <w:p w14:paraId="2D86A1D6" w14:textId="1EC85A96" w:rsidR="004D538C" w:rsidRPr="00941E10" w:rsidRDefault="004D538C" w:rsidP="004D538C">
      <w:pPr>
        <w:spacing w:line="264" w:lineRule="auto"/>
        <w:jc w:val="both"/>
        <w:outlineLvl w:val="2"/>
        <w:rPr>
          <w:rFonts w:ascii="Times New Roman" w:hAnsi="Times New Roman" w:cs="Times New Roman"/>
          <w:sz w:val="24"/>
        </w:rPr>
      </w:pPr>
      <w:r w:rsidRPr="00941E10">
        <w:rPr>
          <w:rFonts w:ascii="Times New Roman" w:eastAsia="Calibri" w:hAnsi="Times New Roman" w:cs="Times New Roman"/>
          <w:b/>
          <w:bCs/>
          <w:sz w:val="24"/>
          <w:szCs w:val="24"/>
        </w:rPr>
        <w:t>Критерий</w:t>
      </w:r>
      <w:r w:rsidRPr="00941E10">
        <w:rPr>
          <w:rFonts w:ascii="Times New Roman" w:hAnsi="Times New Roman" w:cs="Times New Roman"/>
          <w:b/>
          <w:sz w:val="24"/>
        </w:rPr>
        <w:t xml:space="preserve"> </w:t>
      </w:r>
      <w:r w:rsidR="004A2657" w:rsidRPr="00941E10">
        <w:rPr>
          <w:rFonts w:ascii="Times New Roman" w:hAnsi="Times New Roman" w:cs="Times New Roman"/>
          <w:b/>
          <w:sz w:val="24"/>
        </w:rPr>
        <w:t>2.3</w:t>
      </w:r>
      <w:r w:rsidRPr="00941E10">
        <w:rPr>
          <w:rFonts w:ascii="Times New Roman" w:hAnsi="Times New Roman" w:cs="Times New Roman"/>
          <w:b/>
          <w:sz w:val="24"/>
        </w:rPr>
        <w:t>:</w:t>
      </w:r>
      <w:r w:rsidRPr="00941E10">
        <w:rPr>
          <w:rFonts w:ascii="Times New Roman" w:hAnsi="Times New Roman" w:cs="Times New Roman"/>
          <w:sz w:val="24"/>
        </w:rPr>
        <w:t xml:space="preserve"> Доставчикът </w:t>
      </w:r>
      <w:r w:rsidR="007543CD" w:rsidRPr="00941E10">
        <w:rPr>
          <w:rFonts w:ascii="Times New Roman" w:hAnsi="Times New Roman" w:cs="Times New Roman"/>
          <w:bCs/>
          <w:sz w:val="24"/>
          <w:szCs w:val="24"/>
        </w:rPr>
        <w:t xml:space="preserve">на социалната услуга </w:t>
      </w:r>
      <w:r w:rsidR="00151BF9" w:rsidRPr="00941E10">
        <w:rPr>
          <w:rFonts w:ascii="Times New Roman" w:hAnsi="Times New Roman" w:cs="Times New Roman"/>
          <w:sz w:val="24"/>
        </w:rPr>
        <w:t>е предприел мерки</w:t>
      </w:r>
      <w:r w:rsidRPr="00941E10">
        <w:rPr>
          <w:rFonts w:ascii="Times New Roman" w:hAnsi="Times New Roman" w:cs="Times New Roman"/>
          <w:sz w:val="24"/>
        </w:rPr>
        <w:t xml:space="preserve"> за </w:t>
      </w:r>
      <w:r w:rsidR="004E46E8" w:rsidRPr="00941E10">
        <w:rPr>
          <w:rFonts w:ascii="Times New Roman" w:hAnsi="Times New Roman" w:cs="Times New Roman"/>
          <w:sz w:val="24"/>
        </w:rPr>
        <w:t>защита на</w:t>
      </w:r>
      <w:r w:rsidRPr="00941E10">
        <w:rPr>
          <w:rFonts w:ascii="Times New Roman" w:hAnsi="Times New Roman" w:cs="Times New Roman"/>
          <w:sz w:val="24"/>
        </w:rPr>
        <w:t xml:space="preserve"> </w:t>
      </w:r>
      <w:r w:rsidR="004E46E8" w:rsidRPr="00941E10">
        <w:rPr>
          <w:rFonts w:ascii="Times New Roman" w:hAnsi="Times New Roman" w:cs="Times New Roman"/>
          <w:sz w:val="24"/>
        </w:rPr>
        <w:t>имуществото</w:t>
      </w:r>
      <w:r w:rsidRPr="00941E10">
        <w:rPr>
          <w:rFonts w:ascii="Times New Roman" w:hAnsi="Times New Roman" w:cs="Times New Roman"/>
          <w:sz w:val="24"/>
        </w:rPr>
        <w:t xml:space="preserve"> </w:t>
      </w:r>
      <w:r w:rsidR="004E46E8" w:rsidRPr="00941E10">
        <w:rPr>
          <w:rFonts w:ascii="Times New Roman" w:hAnsi="Times New Roman" w:cs="Times New Roman"/>
          <w:sz w:val="24"/>
        </w:rPr>
        <w:t xml:space="preserve">и отговорно боравене с </w:t>
      </w:r>
      <w:r w:rsidRPr="00941E10">
        <w:rPr>
          <w:rFonts w:ascii="Times New Roman" w:hAnsi="Times New Roman" w:cs="Times New Roman"/>
          <w:sz w:val="24"/>
        </w:rPr>
        <w:t>парични</w:t>
      </w:r>
      <w:r w:rsidR="004E46E8" w:rsidRPr="00941E10">
        <w:rPr>
          <w:rFonts w:ascii="Times New Roman" w:hAnsi="Times New Roman" w:cs="Times New Roman"/>
          <w:sz w:val="24"/>
        </w:rPr>
        <w:t>те</w:t>
      </w:r>
      <w:r w:rsidRPr="00941E10">
        <w:rPr>
          <w:rFonts w:ascii="Times New Roman" w:hAnsi="Times New Roman" w:cs="Times New Roman"/>
          <w:sz w:val="24"/>
        </w:rPr>
        <w:t xml:space="preserve"> средства на всеки потребител</w:t>
      </w:r>
      <w:r w:rsidR="00151BF9" w:rsidRPr="00941E10">
        <w:rPr>
          <w:rFonts w:ascii="Times New Roman" w:hAnsi="Times New Roman" w:cs="Times New Roman"/>
          <w:sz w:val="24"/>
        </w:rPr>
        <w:t xml:space="preserve"> в процеса на предоставяне на услугата</w:t>
      </w:r>
      <w:r w:rsidRPr="00941E10">
        <w:rPr>
          <w:rFonts w:ascii="Times New Roman" w:hAnsi="Times New Roman" w:cs="Times New Roman"/>
          <w:sz w:val="24"/>
        </w:rPr>
        <w:t xml:space="preserve">. </w:t>
      </w:r>
    </w:p>
    <w:tbl>
      <w:tblPr>
        <w:tblW w:w="0" w:type="auto"/>
        <w:tblInd w:w="-5" w:type="dxa"/>
        <w:tblLook w:val="04A0" w:firstRow="1" w:lastRow="0" w:firstColumn="1" w:lastColumn="0" w:noHBand="0" w:noVBand="1"/>
      </w:tblPr>
      <w:tblGrid>
        <w:gridCol w:w="4757"/>
        <w:gridCol w:w="4644"/>
      </w:tblGrid>
      <w:tr w:rsidR="00CD72C8" w:rsidRPr="00941E10" w14:paraId="68402D40" w14:textId="77777777" w:rsidTr="00CD72C8">
        <w:tc>
          <w:tcPr>
            <w:tcW w:w="4791" w:type="dxa"/>
            <w:tcBorders>
              <w:top w:val="single" w:sz="4" w:space="0" w:color="auto"/>
              <w:left w:val="single" w:sz="4" w:space="0" w:color="auto"/>
              <w:bottom w:val="single" w:sz="4" w:space="0" w:color="auto"/>
              <w:right w:val="single" w:sz="4" w:space="0" w:color="auto"/>
            </w:tcBorders>
          </w:tcPr>
          <w:p w14:paraId="28AF1309" w14:textId="77777777" w:rsidR="00CD72C8" w:rsidRPr="00941E10" w:rsidRDefault="00CD72C8"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5F7A0C8C" w14:textId="77777777" w:rsidR="00CD72C8" w:rsidRPr="00941E10" w:rsidRDefault="00CD72C8"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4D538C" w:rsidRPr="00941E10" w14:paraId="27CEC775" w14:textId="77777777" w:rsidTr="00CD72C8">
        <w:tc>
          <w:tcPr>
            <w:tcW w:w="4786" w:type="dxa"/>
            <w:tcBorders>
              <w:top w:val="single" w:sz="4" w:space="0" w:color="auto"/>
              <w:left w:val="single" w:sz="4" w:space="0" w:color="auto"/>
              <w:bottom w:val="single" w:sz="4" w:space="0" w:color="auto"/>
              <w:right w:val="single" w:sz="4" w:space="0" w:color="auto"/>
            </w:tcBorders>
          </w:tcPr>
          <w:p w14:paraId="2BE50B52" w14:textId="77777777" w:rsidR="004D538C" w:rsidRPr="00941E10" w:rsidRDefault="004D538C" w:rsidP="004E46E8">
            <w:pPr>
              <w:pStyle w:val="ListParagraph"/>
              <w:numPr>
                <w:ilvl w:val="0"/>
                <w:numId w:val="3"/>
              </w:numPr>
              <w:spacing w:after="0" w:line="240" w:lineRule="auto"/>
              <w:jc w:val="both"/>
              <w:rPr>
                <w:rFonts w:ascii="Times New Roman" w:hAnsi="Times New Roman"/>
                <w:sz w:val="24"/>
                <w:szCs w:val="24"/>
                <w:lang w:val="bg-BG" w:eastAsia="ar-SA"/>
              </w:rPr>
            </w:pPr>
            <w:r w:rsidRPr="00941E10">
              <w:rPr>
                <w:rFonts w:ascii="Times New Roman" w:hAnsi="Times New Roman"/>
                <w:sz w:val="24"/>
                <w:szCs w:val="24"/>
                <w:lang w:val="bg-BG" w:eastAsia="ar-SA"/>
              </w:rPr>
              <w:t xml:space="preserve"> </w:t>
            </w:r>
            <w:r w:rsidR="004E46E8" w:rsidRPr="00941E10">
              <w:rPr>
                <w:rFonts w:ascii="Times New Roman" w:hAnsi="Times New Roman"/>
                <w:sz w:val="24"/>
                <w:szCs w:val="24"/>
                <w:lang w:val="bg-BG" w:eastAsia="ar-SA"/>
              </w:rPr>
              <w:t>Асистентите прилагат</w:t>
            </w:r>
            <w:r w:rsidRPr="00941E10">
              <w:rPr>
                <w:rFonts w:ascii="Times New Roman" w:hAnsi="Times New Roman"/>
                <w:sz w:val="24"/>
                <w:szCs w:val="24"/>
                <w:lang w:val="bg-BG" w:eastAsia="ar-SA"/>
              </w:rPr>
              <w:t xml:space="preserve"> </w:t>
            </w:r>
            <w:r w:rsidR="004E46E8" w:rsidRPr="00941E10">
              <w:rPr>
                <w:rFonts w:ascii="Times New Roman" w:hAnsi="Times New Roman"/>
                <w:sz w:val="24"/>
                <w:szCs w:val="24"/>
                <w:lang w:val="bg-BG" w:eastAsia="ar-SA"/>
              </w:rPr>
              <w:t>правила</w:t>
            </w:r>
            <w:r w:rsidRPr="00941E10">
              <w:rPr>
                <w:rFonts w:ascii="Times New Roman" w:hAnsi="Times New Roman"/>
                <w:sz w:val="24"/>
                <w:szCs w:val="24"/>
                <w:lang w:val="bg-BG" w:eastAsia="ar-SA"/>
              </w:rPr>
              <w:t xml:space="preserve"> </w:t>
            </w:r>
            <w:r w:rsidR="004E46E8" w:rsidRPr="00941E10">
              <w:rPr>
                <w:rFonts w:ascii="Times New Roman" w:hAnsi="Times New Roman"/>
                <w:sz w:val="24"/>
                <w:szCs w:val="24"/>
                <w:lang w:val="bg-BG" w:eastAsia="ar-SA"/>
              </w:rPr>
              <w:t xml:space="preserve">за </w:t>
            </w:r>
            <w:r w:rsidR="004E46E8" w:rsidRPr="00941E10">
              <w:rPr>
                <w:rFonts w:ascii="Times New Roman" w:hAnsi="Times New Roman" w:cs="Times New Roman"/>
                <w:sz w:val="24"/>
                <w:lang w:val="bg-BG"/>
              </w:rPr>
              <w:t xml:space="preserve">защита на имуществото и </w:t>
            </w:r>
            <w:r w:rsidR="004E46E8" w:rsidRPr="00941E10">
              <w:rPr>
                <w:rFonts w:ascii="Times New Roman" w:hAnsi="Times New Roman"/>
                <w:sz w:val="24"/>
                <w:szCs w:val="24"/>
                <w:lang w:val="bg-BG" w:eastAsia="ar-SA"/>
              </w:rPr>
              <w:t>боравене</w:t>
            </w:r>
            <w:r w:rsidRPr="00941E10">
              <w:rPr>
                <w:rFonts w:ascii="Times New Roman" w:hAnsi="Times New Roman"/>
                <w:sz w:val="24"/>
                <w:szCs w:val="24"/>
                <w:lang w:val="bg-BG" w:eastAsia="ar-SA"/>
              </w:rPr>
              <w:t xml:space="preserve"> </w:t>
            </w:r>
            <w:r w:rsidR="004E46E8" w:rsidRPr="00941E10">
              <w:rPr>
                <w:rFonts w:ascii="Times New Roman" w:hAnsi="Times New Roman"/>
                <w:sz w:val="24"/>
                <w:szCs w:val="24"/>
                <w:lang w:val="bg-BG" w:eastAsia="ar-SA"/>
              </w:rPr>
              <w:t>с</w:t>
            </w:r>
            <w:r w:rsidRPr="00941E10">
              <w:rPr>
                <w:rFonts w:ascii="Times New Roman" w:hAnsi="Times New Roman"/>
                <w:sz w:val="24"/>
                <w:szCs w:val="24"/>
                <w:lang w:val="bg-BG" w:eastAsia="ar-SA"/>
              </w:rPr>
              <w:t xml:space="preserve"> парични средства на потребителите.</w:t>
            </w:r>
          </w:p>
        </w:tc>
        <w:tc>
          <w:tcPr>
            <w:tcW w:w="4678" w:type="dxa"/>
            <w:tcBorders>
              <w:top w:val="single" w:sz="4" w:space="0" w:color="auto"/>
              <w:left w:val="single" w:sz="4" w:space="0" w:color="auto"/>
              <w:bottom w:val="single" w:sz="4" w:space="0" w:color="auto"/>
              <w:right w:val="single" w:sz="4" w:space="0" w:color="auto"/>
            </w:tcBorders>
          </w:tcPr>
          <w:p w14:paraId="0CF01359" w14:textId="77777777" w:rsidR="004D538C" w:rsidRPr="00941E10" w:rsidRDefault="004E46E8" w:rsidP="00031A90">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Правила</w:t>
            </w:r>
            <w:r w:rsidR="004D538C" w:rsidRPr="00941E10">
              <w:rPr>
                <w:rFonts w:ascii="Times New Roman" w:hAnsi="Times New Roman" w:cs="Times New Roman"/>
                <w:sz w:val="24"/>
                <w:szCs w:val="24"/>
                <w:lang w:val="bg-BG"/>
              </w:rPr>
              <w:t xml:space="preserve"> </w:t>
            </w:r>
            <w:r w:rsidR="004D538C" w:rsidRPr="00941E10">
              <w:rPr>
                <w:rFonts w:ascii="Times New Roman" w:hAnsi="Times New Roman"/>
                <w:sz w:val="24"/>
                <w:szCs w:val="24"/>
                <w:lang w:val="bg-BG" w:eastAsia="ar-SA"/>
              </w:rPr>
              <w:t xml:space="preserve">за </w:t>
            </w:r>
            <w:r w:rsidRPr="00941E10">
              <w:rPr>
                <w:rFonts w:ascii="Times New Roman" w:hAnsi="Times New Roman" w:cs="Times New Roman"/>
                <w:sz w:val="24"/>
                <w:lang w:val="bg-BG"/>
              </w:rPr>
              <w:t xml:space="preserve">защита на имуществото и </w:t>
            </w:r>
            <w:r w:rsidRPr="00941E10">
              <w:rPr>
                <w:rFonts w:ascii="Times New Roman" w:hAnsi="Times New Roman"/>
                <w:sz w:val="24"/>
                <w:szCs w:val="24"/>
                <w:lang w:val="bg-BG" w:eastAsia="ar-SA"/>
              </w:rPr>
              <w:t>боравене с парични средства</w:t>
            </w:r>
          </w:p>
          <w:p w14:paraId="7122E68A" w14:textId="77777777" w:rsidR="004E46E8" w:rsidRPr="00941E10" w:rsidRDefault="004E46E8" w:rsidP="00031A90">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sz w:val="24"/>
                <w:szCs w:val="24"/>
                <w:lang w:val="bg-BG" w:eastAsia="ar-SA"/>
              </w:rPr>
              <w:t>Интервюта със служители</w:t>
            </w:r>
          </w:p>
          <w:p w14:paraId="62F33896" w14:textId="77777777" w:rsidR="004E46E8" w:rsidRPr="00941E10" w:rsidRDefault="004E46E8" w:rsidP="00031A90">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lastRenderedPageBreak/>
              <w:t>Интервюта с потребители</w:t>
            </w:r>
          </w:p>
        </w:tc>
      </w:tr>
      <w:tr w:rsidR="007E7352" w:rsidRPr="00941E10" w14:paraId="542D6AAE" w14:textId="77777777" w:rsidTr="00CD72C8">
        <w:tc>
          <w:tcPr>
            <w:tcW w:w="4786" w:type="dxa"/>
            <w:tcBorders>
              <w:top w:val="single" w:sz="4" w:space="0" w:color="auto"/>
              <w:left w:val="single" w:sz="4" w:space="0" w:color="auto"/>
              <w:bottom w:val="single" w:sz="4" w:space="0" w:color="auto"/>
              <w:right w:val="single" w:sz="4" w:space="0" w:color="auto"/>
            </w:tcBorders>
          </w:tcPr>
          <w:p w14:paraId="42C69BBC" w14:textId="77777777" w:rsidR="007E7352" w:rsidRPr="00941E10" w:rsidRDefault="007E7352" w:rsidP="004E46E8">
            <w:pPr>
              <w:pStyle w:val="ListParagraph"/>
              <w:numPr>
                <w:ilvl w:val="0"/>
                <w:numId w:val="3"/>
              </w:numPr>
              <w:spacing w:after="0" w:line="240" w:lineRule="auto"/>
              <w:jc w:val="both"/>
              <w:rPr>
                <w:rFonts w:ascii="Times New Roman" w:hAnsi="Times New Roman" w:cs="Times New Roman"/>
                <w:sz w:val="24"/>
                <w:lang w:val="bg-BG"/>
              </w:rPr>
            </w:pPr>
            <w:r w:rsidRPr="00941E10">
              <w:rPr>
                <w:rFonts w:ascii="Times New Roman" w:hAnsi="Times New Roman" w:cs="Times New Roman"/>
                <w:sz w:val="24"/>
                <w:lang w:val="bg-BG"/>
              </w:rPr>
              <w:lastRenderedPageBreak/>
              <w:t xml:space="preserve"> Служителите са запознати с утвърдени от доставчика забрани за: </w:t>
            </w:r>
          </w:p>
          <w:p w14:paraId="58515908" w14:textId="77777777" w:rsidR="007E7352" w:rsidRPr="00941E10" w:rsidRDefault="007E7352" w:rsidP="007E7352">
            <w:pPr>
              <w:spacing w:after="0" w:line="240" w:lineRule="auto"/>
              <w:jc w:val="both"/>
              <w:rPr>
                <w:rFonts w:ascii="Times New Roman" w:hAnsi="Times New Roman" w:cs="Times New Roman"/>
                <w:sz w:val="24"/>
              </w:rPr>
            </w:pPr>
            <w:r w:rsidRPr="00941E10">
              <w:rPr>
                <w:rFonts w:ascii="Times New Roman" w:hAnsi="Times New Roman" w:cs="Times New Roman"/>
                <w:sz w:val="24"/>
              </w:rPr>
              <w:t xml:space="preserve">а) </w:t>
            </w:r>
            <w:r w:rsidR="000A66F5" w:rsidRPr="00941E10">
              <w:rPr>
                <w:rFonts w:ascii="Times New Roman" w:hAnsi="Times New Roman" w:cs="Times New Roman"/>
                <w:sz w:val="24"/>
              </w:rPr>
              <w:t>п</w:t>
            </w:r>
            <w:r w:rsidRPr="00941E10">
              <w:rPr>
                <w:rFonts w:ascii="Times New Roman" w:hAnsi="Times New Roman" w:cs="Times New Roman"/>
                <w:sz w:val="24"/>
              </w:rPr>
              <w:t>риемане на подаръци (над минимална стойност);</w:t>
            </w:r>
          </w:p>
          <w:p w14:paraId="43D16AA9" w14:textId="77777777" w:rsidR="007E7352" w:rsidRPr="00941E10" w:rsidRDefault="007E7352" w:rsidP="007E7352">
            <w:pPr>
              <w:spacing w:after="0" w:line="240" w:lineRule="auto"/>
              <w:jc w:val="both"/>
              <w:rPr>
                <w:rFonts w:ascii="Times New Roman" w:hAnsi="Times New Roman" w:cs="Times New Roman"/>
                <w:sz w:val="24"/>
              </w:rPr>
            </w:pPr>
            <w:r w:rsidRPr="00941E10">
              <w:rPr>
                <w:rFonts w:ascii="Times New Roman" w:hAnsi="Times New Roman" w:cs="Times New Roman"/>
                <w:sz w:val="24"/>
              </w:rPr>
              <w:t xml:space="preserve">б) </w:t>
            </w:r>
            <w:r w:rsidR="000A66F5" w:rsidRPr="00941E10">
              <w:rPr>
                <w:rFonts w:ascii="Times New Roman" w:hAnsi="Times New Roman" w:cs="Times New Roman"/>
                <w:sz w:val="24"/>
              </w:rPr>
              <w:t>и</w:t>
            </w:r>
            <w:r w:rsidRPr="00941E10">
              <w:rPr>
                <w:rFonts w:ascii="Times New Roman" w:hAnsi="Times New Roman" w:cs="Times New Roman"/>
                <w:sz w:val="24"/>
              </w:rPr>
              <w:t>зползване на документи на потребителя без негово знание и разрешение;</w:t>
            </w:r>
          </w:p>
          <w:p w14:paraId="53F5BEAB" w14:textId="77777777" w:rsidR="007E7352" w:rsidRPr="00941E10" w:rsidRDefault="007E7352" w:rsidP="007E7352">
            <w:pPr>
              <w:spacing w:after="0" w:line="240" w:lineRule="auto"/>
              <w:jc w:val="both"/>
              <w:rPr>
                <w:rFonts w:ascii="Times New Roman" w:hAnsi="Times New Roman" w:cs="Times New Roman"/>
                <w:sz w:val="24"/>
              </w:rPr>
            </w:pPr>
            <w:r w:rsidRPr="00941E10">
              <w:rPr>
                <w:rFonts w:ascii="Times New Roman" w:hAnsi="Times New Roman" w:cs="Times New Roman"/>
                <w:sz w:val="24"/>
              </w:rPr>
              <w:t xml:space="preserve">в) </w:t>
            </w:r>
            <w:r w:rsidR="000A66F5" w:rsidRPr="00941E10">
              <w:rPr>
                <w:rFonts w:ascii="Times New Roman" w:hAnsi="Times New Roman" w:cs="Times New Roman"/>
                <w:sz w:val="24"/>
              </w:rPr>
              <w:t>и</w:t>
            </w:r>
            <w:r w:rsidRPr="00941E10">
              <w:rPr>
                <w:rFonts w:ascii="Times New Roman" w:hAnsi="Times New Roman" w:cs="Times New Roman"/>
                <w:sz w:val="24"/>
              </w:rPr>
              <w:t>зползване на имуществото на потребителя за лични цели, продажба и изхвърляне на вещи на потребителя без негово разрешение;</w:t>
            </w:r>
          </w:p>
          <w:p w14:paraId="15A087D5" w14:textId="77777777" w:rsidR="007E7352" w:rsidRPr="00941E10" w:rsidRDefault="007E7352" w:rsidP="007E7352">
            <w:pPr>
              <w:spacing w:after="0" w:line="240" w:lineRule="auto"/>
              <w:jc w:val="both"/>
              <w:rPr>
                <w:rFonts w:ascii="Times New Roman" w:hAnsi="Times New Roman" w:cs="Times New Roman"/>
                <w:sz w:val="24"/>
              </w:rPr>
            </w:pPr>
            <w:r w:rsidRPr="00941E10">
              <w:rPr>
                <w:rFonts w:ascii="Times New Roman" w:hAnsi="Times New Roman" w:cs="Times New Roman"/>
                <w:sz w:val="24"/>
              </w:rPr>
              <w:t xml:space="preserve">г) </w:t>
            </w:r>
            <w:r w:rsidR="000A66F5" w:rsidRPr="00941E10">
              <w:rPr>
                <w:rFonts w:ascii="Times New Roman" w:hAnsi="Times New Roman" w:cs="Times New Roman"/>
                <w:sz w:val="24"/>
              </w:rPr>
              <w:t>в</w:t>
            </w:r>
            <w:r w:rsidRPr="00941E10">
              <w:rPr>
                <w:rFonts w:ascii="Times New Roman" w:hAnsi="Times New Roman" w:cs="Times New Roman"/>
                <w:sz w:val="24"/>
              </w:rPr>
              <w:t>ъвличане на потребителя в рисково поведение (хазартни игри, зависимости);</w:t>
            </w:r>
          </w:p>
          <w:p w14:paraId="4A87A476" w14:textId="77777777" w:rsidR="007E7352" w:rsidRPr="00941E10" w:rsidRDefault="000A66F5" w:rsidP="000A66F5">
            <w:pPr>
              <w:spacing w:after="0" w:line="240" w:lineRule="auto"/>
              <w:jc w:val="both"/>
              <w:rPr>
                <w:rFonts w:ascii="Times New Roman" w:hAnsi="Times New Roman" w:cs="Times New Roman"/>
                <w:sz w:val="24"/>
              </w:rPr>
            </w:pPr>
            <w:r w:rsidRPr="00941E10">
              <w:rPr>
                <w:rFonts w:ascii="Times New Roman" w:hAnsi="Times New Roman" w:cs="Times New Roman"/>
                <w:sz w:val="24"/>
              </w:rPr>
              <w:t>д)  з</w:t>
            </w:r>
            <w:r w:rsidR="007E7352" w:rsidRPr="00941E10">
              <w:rPr>
                <w:rFonts w:ascii="Times New Roman" w:hAnsi="Times New Roman" w:cs="Times New Roman"/>
                <w:sz w:val="24"/>
              </w:rPr>
              <w:t>аемане на пари от потребителя;</w:t>
            </w:r>
          </w:p>
          <w:p w14:paraId="50BD118B" w14:textId="77777777" w:rsidR="007E7352" w:rsidRPr="00941E10" w:rsidRDefault="000A66F5" w:rsidP="000A66F5">
            <w:pPr>
              <w:spacing w:after="0" w:line="240" w:lineRule="auto"/>
              <w:jc w:val="both"/>
              <w:rPr>
                <w:rFonts w:ascii="Times New Roman" w:hAnsi="Times New Roman" w:cs="Times New Roman"/>
                <w:sz w:val="24"/>
              </w:rPr>
            </w:pPr>
            <w:r w:rsidRPr="00941E10">
              <w:rPr>
                <w:rFonts w:ascii="Times New Roman" w:hAnsi="Times New Roman" w:cs="Times New Roman"/>
                <w:sz w:val="24"/>
              </w:rPr>
              <w:t>е) с</w:t>
            </w:r>
            <w:r w:rsidR="007E7352" w:rsidRPr="00941E10">
              <w:rPr>
                <w:rFonts w:ascii="Times New Roman" w:hAnsi="Times New Roman" w:cs="Times New Roman"/>
                <w:sz w:val="24"/>
              </w:rPr>
              <w:t>ъгласие за отговорно пазене на ценности на потребителя;</w:t>
            </w:r>
          </w:p>
          <w:p w14:paraId="0056D0B3" w14:textId="77777777" w:rsidR="007E7352" w:rsidRPr="00941E10" w:rsidRDefault="000A66F5" w:rsidP="000A66F5">
            <w:pPr>
              <w:spacing w:after="0" w:line="240" w:lineRule="auto"/>
              <w:jc w:val="both"/>
              <w:rPr>
                <w:rFonts w:ascii="Times New Roman" w:hAnsi="Times New Roman" w:cs="Times New Roman"/>
                <w:sz w:val="24"/>
              </w:rPr>
            </w:pPr>
            <w:r w:rsidRPr="00941E10">
              <w:rPr>
                <w:rFonts w:ascii="Times New Roman" w:hAnsi="Times New Roman" w:cs="Times New Roman"/>
                <w:sz w:val="24"/>
              </w:rPr>
              <w:t>ж) в</w:t>
            </w:r>
            <w:r w:rsidR="007E7352" w:rsidRPr="00941E10">
              <w:rPr>
                <w:rFonts w:ascii="Times New Roman" w:hAnsi="Times New Roman" w:cs="Times New Roman"/>
                <w:sz w:val="24"/>
              </w:rPr>
              <w:t>одене на други хора без съгласие на потребителя.</w:t>
            </w:r>
          </w:p>
        </w:tc>
        <w:tc>
          <w:tcPr>
            <w:tcW w:w="4678" w:type="dxa"/>
            <w:tcBorders>
              <w:top w:val="single" w:sz="4" w:space="0" w:color="auto"/>
              <w:left w:val="single" w:sz="4" w:space="0" w:color="auto"/>
              <w:bottom w:val="single" w:sz="4" w:space="0" w:color="auto"/>
              <w:right w:val="single" w:sz="4" w:space="0" w:color="auto"/>
            </w:tcBorders>
          </w:tcPr>
          <w:p w14:paraId="1D911648" w14:textId="77777777" w:rsidR="000A66F5" w:rsidRPr="00941E10" w:rsidRDefault="000A66F5" w:rsidP="000A66F5">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Документ на доставчика съдържащ изброените минимум забрани</w:t>
            </w:r>
          </w:p>
          <w:p w14:paraId="621084EC" w14:textId="77777777" w:rsidR="000A66F5" w:rsidRPr="00941E10" w:rsidRDefault="000A66F5" w:rsidP="000A66F5">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sz w:val="24"/>
                <w:szCs w:val="24"/>
                <w:lang w:val="bg-BG" w:eastAsia="ar-SA"/>
              </w:rPr>
              <w:t>Интервюта със служители</w:t>
            </w:r>
          </w:p>
          <w:p w14:paraId="2EC845E0" w14:textId="77777777" w:rsidR="007E7352" w:rsidRPr="00941E10" w:rsidRDefault="000A66F5" w:rsidP="000A66F5">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 потребители</w:t>
            </w:r>
          </w:p>
        </w:tc>
      </w:tr>
    </w:tbl>
    <w:p w14:paraId="6D6279EA" w14:textId="77777777" w:rsidR="004D538C" w:rsidRPr="00941E10" w:rsidRDefault="004D538C" w:rsidP="005E3CBC">
      <w:pPr>
        <w:spacing w:after="0"/>
        <w:jc w:val="both"/>
        <w:rPr>
          <w:rFonts w:ascii="Times New Roman" w:hAnsi="Times New Roman" w:cs="Times New Roman"/>
          <w:b/>
          <w:bCs/>
          <w:sz w:val="24"/>
          <w:szCs w:val="24"/>
        </w:rPr>
      </w:pPr>
    </w:p>
    <w:p w14:paraId="75EBE4A4" w14:textId="77777777" w:rsidR="005E3CBC" w:rsidRPr="00941E10" w:rsidRDefault="005E3CBC" w:rsidP="005E3CBC">
      <w:pPr>
        <w:spacing w:after="0"/>
        <w:jc w:val="both"/>
        <w:outlineLvl w:val="1"/>
        <w:rPr>
          <w:rFonts w:ascii="Times New Roman" w:hAnsi="Times New Roman" w:cs="Times New Roman"/>
          <w:sz w:val="24"/>
          <w:szCs w:val="24"/>
        </w:rPr>
      </w:pPr>
      <w:r w:rsidRPr="00941E10">
        <w:rPr>
          <w:rFonts w:ascii="Times New Roman" w:hAnsi="Times New Roman" w:cs="Times New Roman"/>
          <w:b/>
          <w:bCs/>
          <w:sz w:val="24"/>
          <w:szCs w:val="24"/>
        </w:rPr>
        <w:t xml:space="preserve">Стандарт 3: </w:t>
      </w:r>
      <w:r w:rsidRPr="00941E10">
        <w:rPr>
          <w:rFonts w:ascii="Times New Roman" w:hAnsi="Times New Roman" w:cs="Times New Roman"/>
          <w:b/>
          <w:sz w:val="24"/>
          <w:szCs w:val="24"/>
        </w:rPr>
        <w:t>Място на предоставяне</w:t>
      </w:r>
    </w:p>
    <w:p w14:paraId="75AF514D" w14:textId="72DB2EB3" w:rsidR="00397283" w:rsidRPr="00941E10" w:rsidRDefault="00397283" w:rsidP="00397283">
      <w:pPr>
        <w:jc w:val="both"/>
        <w:outlineLvl w:val="1"/>
        <w:rPr>
          <w:rFonts w:ascii="Times New Roman" w:eastAsia="Times New Roman" w:hAnsi="Times New Roman"/>
          <w:sz w:val="24"/>
          <w:szCs w:val="24"/>
        </w:rPr>
      </w:pPr>
      <w:r w:rsidRPr="00941E10">
        <w:rPr>
          <w:rFonts w:ascii="Times New Roman" w:eastAsia="Times New Roman" w:hAnsi="Times New Roman"/>
          <w:sz w:val="24"/>
          <w:szCs w:val="24"/>
        </w:rPr>
        <w:t xml:space="preserve">Мястото за </w:t>
      </w:r>
      <w:r w:rsidR="002344D4" w:rsidRPr="00941E10">
        <w:rPr>
          <w:rFonts w:ascii="Times New Roman" w:eastAsia="Times New Roman" w:hAnsi="Times New Roman"/>
          <w:sz w:val="24"/>
          <w:szCs w:val="24"/>
        </w:rPr>
        <w:t>управление</w:t>
      </w:r>
      <w:r w:rsidRPr="00941E10">
        <w:rPr>
          <w:rFonts w:ascii="Times New Roman" w:eastAsia="Times New Roman" w:hAnsi="Times New Roman"/>
          <w:sz w:val="24"/>
          <w:szCs w:val="24"/>
        </w:rPr>
        <w:t xml:space="preserve"> на </w:t>
      </w:r>
      <w:r w:rsidR="007543CD" w:rsidRPr="00941E10">
        <w:rPr>
          <w:rFonts w:ascii="Times New Roman" w:eastAsia="Times New Roman" w:hAnsi="Times New Roman"/>
          <w:sz w:val="24"/>
          <w:szCs w:val="24"/>
        </w:rPr>
        <w:t>специализираната социална</w:t>
      </w:r>
      <w:r w:rsidRPr="00941E10">
        <w:rPr>
          <w:rFonts w:ascii="Times New Roman" w:eastAsia="Times New Roman" w:hAnsi="Times New Roman"/>
          <w:sz w:val="24"/>
          <w:szCs w:val="24"/>
        </w:rPr>
        <w:t xml:space="preserve"> услуга АП е на територията на съответната община</w:t>
      </w:r>
      <w:r w:rsidR="002344D4" w:rsidRPr="00941E10">
        <w:rPr>
          <w:rFonts w:ascii="Times New Roman" w:eastAsia="Times New Roman" w:hAnsi="Times New Roman"/>
          <w:sz w:val="24"/>
          <w:szCs w:val="24"/>
        </w:rPr>
        <w:t xml:space="preserve"> като услугата се предоставя</w:t>
      </w:r>
      <w:r w:rsidRPr="00941E10">
        <w:rPr>
          <w:rFonts w:ascii="Times New Roman" w:eastAsia="Times New Roman" w:hAnsi="Times New Roman"/>
          <w:sz w:val="24"/>
          <w:szCs w:val="24"/>
        </w:rPr>
        <w:t xml:space="preserve"> в домашната среда на потребителите и/или в общността.</w:t>
      </w:r>
    </w:p>
    <w:p w14:paraId="61CEDC33" w14:textId="0747F94C" w:rsidR="005E3CBC" w:rsidRPr="00941E10" w:rsidRDefault="005E3CBC" w:rsidP="005E3CBC">
      <w:pPr>
        <w:spacing w:line="240" w:lineRule="auto"/>
        <w:jc w:val="both"/>
        <w:outlineLvl w:val="2"/>
        <w:rPr>
          <w:rFonts w:ascii="Times New Roman" w:hAnsi="Times New Roman" w:cs="Times New Roman"/>
          <w:sz w:val="24"/>
          <w:szCs w:val="24"/>
        </w:rPr>
      </w:pPr>
      <w:r w:rsidRPr="00941E10">
        <w:rPr>
          <w:rFonts w:ascii="Times New Roman" w:hAnsi="Times New Roman"/>
          <w:b/>
          <w:sz w:val="24"/>
          <w:szCs w:val="24"/>
        </w:rPr>
        <w:t>Критерий 3.1:</w:t>
      </w:r>
      <w:r w:rsidRPr="00941E10">
        <w:rPr>
          <w:rFonts w:ascii="Times New Roman" w:hAnsi="Times New Roman"/>
          <w:bCs/>
          <w:sz w:val="24"/>
          <w:szCs w:val="24"/>
        </w:rPr>
        <w:t xml:space="preserve"> </w:t>
      </w:r>
      <w:r w:rsidR="007543CD" w:rsidRPr="00941E10">
        <w:rPr>
          <w:rFonts w:ascii="Times New Roman" w:hAnsi="Times New Roman" w:cs="Times New Roman"/>
          <w:sz w:val="24"/>
          <w:szCs w:val="24"/>
        </w:rPr>
        <w:t>Доставчикът</w:t>
      </w:r>
      <w:r w:rsidR="00E11B24" w:rsidRPr="00941E10">
        <w:rPr>
          <w:rFonts w:ascii="Times New Roman" w:hAnsi="Times New Roman" w:cs="Times New Roman"/>
          <w:sz w:val="24"/>
          <w:szCs w:val="24"/>
        </w:rPr>
        <w:t xml:space="preserve"> </w:t>
      </w:r>
      <w:r w:rsidR="007543CD" w:rsidRPr="00941E10">
        <w:rPr>
          <w:rFonts w:ascii="Times New Roman" w:hAnsi="Times New Roman" w:cs="Times New Roman"/>
          <w:bCs/>
          <w:sz w:val="24"/>
          <w:szCs w:val="24"/>
        </w:rPr>
        <w:t xml:space="preserve">на социалната услуга </w:t>
      </w:r>
      <w:r w:rsidR="00E11B24" w:rsidRPr="00941E10">
        <w:rPr>
          <w:rFonts w:ascii="Times New Roman" w:hAnsi="Times New Roman" w:cs="Times New Roman"/>
          <w:sz w:val="24"/>
          <w:szCs w:val="24"/>
        </w:rPr>
        <w:t>осигурява адекватни средства за мобилно предоставяне на дейностите и достъп на асистентите до потребителите в общността и е установил добри условия за водене и съхранение на документи по управлението на случаите на потребителите. Услугата има административен адрес.</w:t>
      </w:r>
    </w:p>
    <w:tbl>
      <w:tblPr>
        <w:tblW w:w="0" w:type="auto"/>
        <w:tblInd w:w="-5" w:type="dxa"/>
        <w:tblLook w:val="04A0" w:firstRow="1" w:lastRow="0" w:firstColumn="1" w:lastColumn="0" w:noHBand="0" w:noVBand="1"/>
      </w:tblPr>
      <w:tblGrid>
        <w:gridCol w:w="4757"/>
        <w:gridCol w:w="4644"/>
      </w:tblGrid>
      <w:tr w:rsidR="00CD72C8" w:rsidRPr="00941E10" w14:paraId="754C9DC4" w14:textId="77777777" w:rsidTr="00445603">
        <w:tc>
          <w:tcPr>
            <w:tcW w:w="4791" w:type="dxa"/>
            <w:tcBorders>
              <w:top w:val="single" w:sz="4" w:space="0" w:color="auto"/>
              <w:left w:val="single" w:sz="4" w:space="0" w:color="auto"/>
              <w:bottom w:val="single" w:sz="4" w:space="0" w:color="auto"/>
              <w:right w:val="single" w:sz="4" w:space="0" w:color="auto"/>
            </w:tcBorders>
          </w:tcPr>
          <w:p w14:paraId="0114DAA7" w14:textId="77777777" w:rsidR="00CD72C8" w:rsidRPr="00941E10" w:rsidRDefault="00CD72C8"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1814E973" w14:textId="77777777" w:rsidR="00CD72C8" w:rsidRPr="00941E10" w:rsidRDefault="00CD72C8"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76BAEAEE" w14:textId="77777777" w:rsidTr="00445603">
        <w:tc>
          <w:tcPr>
            <w:tcW w:w="4791" w:type="dxa"/>
            <w:tcBorders>
              <w:top w:val="single" w:sz="4" w:space="0" w:color="auto"/>
              <w:left w:val="single" w:sz="4" w:space="0" w:color="auto"/>
              <w:bottom w:val="single" w:sz="4" w:space="0" w:color="auto"/>
              <w:right w:val="single" w:sz="4" w:space="0" w:color="auto"/>
            </w:tcBorders>
          </w:tcPr>
          <w:p w14:paraId="24FCA8CD" w14:textId="77777777" w:rsidR="005E3CBC" w:rsidRPr="00941E10" w:rsidRDefault="005E3CBC" w:rsidP="00397283">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397283" w:rsidRPr="00941E10">
              <w:rPr>
                <w:rFonts w:ascii="Times New Roman" w:hAnsi="Times New Roman" w:cs="Times New Roman"/>
                <w:sz w:val="24"/>
                <w:szCs w:val="24"/>
                <w:lang w:val="bg-BG"/>
              </w:rPr>
              <w:t>Доставчикът е осигурил подходящи условия/средства за придвижване на служителите.</w:t>
            </w:r>
          </w:p>
        </w:tc>
        <w:tc>
          <w:tcPr>
            <w:tcW w:w="4678" w:type="dxa"/>
            <w:tcBorders>
              <w:top w:val="single" w:sz="4" w:space="0" w:color="auto"/>
              <w:left w:val="single" w:sz="4" w:space="0" w:color="auto"/>
              <w:right w:val="single" w:sz="4" w:space="0" w:color="auto"/>
            </w:tcBorders>
          </w:tcPr>
          <w:p w14:paraId="0BE496B8" w14:textId="77777777" w:rsidR="005E3CBC" w:rsidRPr="00941E10" w:rsidRDefault="005E3CBC" w:rsidP="00926447">
            <w:pPr>
              <w:pStyle w:val="ListParagraph"/>
              <w:numPr>
                <w:ilvl w:val="0"/>
                <w:numId w:val="1"/>
              </w:numPr>
              <w:spacing w:line="240" w:lineRule="auto"/>
              <w:rPr>
                <w:rFonts w:ascii="Times New Roman" w:hAnsi="Times New Roman" w:cs="Times New Roman"/>
                <w:sz w:val="24"/>
                <w:szCs w:val="24"/>
                <w:lang w:val="bg-BG"/>
              </w:rPr>
            </w:pPr>
            <w:r w:rsidRPr="00941E10">
              <w:rPr>
                <w:rFonts w:ascii="Times New Roman" w:hAnsi="Times New Roman" w:cs="Times New Roman"/>
                <w:sz w:val="24"/>
                <w:szCs w:val="24"/>
                <w:lang w:val="bg-BG"/>
              </w:rPr>
              <w:t>Наблюдение и описание на средата</w:t>
            </w:r>
          </w:p>
          <w:p w14:paraId="5B76C6F1" w14:textId="77777777" w:rsidR="005E3CBC" w:rsidRPr="00941E10" w:rsidRDefault="00397283" w:rsidP="00397283">
            <w:pPr>
              <w:pStyle w:val="ListParagraph"/>
              <w:numPr>
                <w:ilvl w:val="0"/>
                <w:numId w:val="1"/>
              </w:numPr>
              <w:spacing w:line="240" w:lineRule="auto"/>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tc>
      </w:tr>
      <w:tr w:rsidR="00397283" w:rsidRPr="00941E10" w14:paraId="6A35F283" w14:textId="77777777" w:rsidTr="00445603">
        <w:tc>
          <w:tcPr>
            <w:tcW w:w="4791" w:type="dxa"/>
            <w:tcBorders>
              <w:top w:val="single" w:sz="4" w:space="0" w:color="auto"/>
              <w:left w:val="single" w:sz="4" w:space="0" w:color="auto"/>
              <w:bottom w:val="single" w:sz="4" w:space="0" w:color="auto"/>
              <w:right w:val="single" w:sz="4" w:space="0" w:color="auto"/>
            </w:tcBorders>
          </w:tcPr>
          <w:p w14:paraId="7BD3B56D" w14:textId="62B97D06" w:rsidR="00397283" w:rsidRPr="00941E10" w:rsidRDefault="00445603" w:rsidP="00926447">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397283" w:rsidRPr="00941E10">
              <w:rPr>
                <w:rFonts w:ascii="Times New Roman" w:hAnsi="Times New Roman" w:cs="Times New Roman"/>
                <w:sz w:val="24"/>
                <w:szCs w:val="24"/>
                <w:lang w:val="bg-BG"/>
              </w:rPr>
              <w:t>Условия за съхранение на лична документация на потребителите и архив (напр. метален шкаф, който се заключва).</w:t>
            </w:r>
          </w:p>
        </w:tc>
        <w:tc>
          <w:tcPr>
            <w:tcW w:w="4678" w:type="dxa"/>
            <w:tcBorders>
              <w:top w:val="single" w:sz="4" w:space="0" w:color="auto"/>
              <w:left w:val="single" w:sz="4" w:space="0" w:color="auto"/>
              <w:bottom w:val="single" w:sz="4" w:space="0" w:color="auto"/>
              <w:right w:val="single" w:sz="4" w:space="0" w:color="auto"/>
            </w:tcBorders>
          </w:tcPr>
          <w:p w14:paraId="03E4184D" w14:textId="77777777" w:rsidR="00397283" w:rsidRPr="00941E10" w:rsidRDefault="00397283" w:rsidP="00397283">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Наблюдение и описание на помещенията</w:t>
            </w:r>
          </w:p>
          <w:p w14:paraId="608505A2" w14:textId="77777777" w:rsidR="00397283" w:rsidRPr="00941E10" w:rsidRDefault="00397283" w:rsidP="00397283">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Правила за достъп до документацията</w:t>
            </w:r>
          </w:p>
        </w:tc>
      </w:tr>
      <w:tr w:rsidR="005E3CBC" w:rsidRPr="00941E10" w14:paraId="3337AE4A" w14:textId="77777777" w:rsidTr="00445603">
        <w:tc>
          <w:tcPr>
            <w:tcW w:w="4791" w:type="dxa"/>
            <w:tcBorders>
              <w:top w:val="single" w:sz="4" w:space="0" w:color="auto"/>
              <w:left w:val="single" w:sz="4" w:space="0" w:color="auto"/>
              <w:bottom w:val="single" w:sz="4" w:space="0" w:color="auto"/>
              <w:right w:val="single" w:sz="4" w:space="0" w:color="auto"/>
            </w:tcBorders>
          </w:tcPr>
          <w:p w14:paraId="32A5838D" w14:textId="77777777" w:rsidR="005E3CBC" w:rsidRPr="00941E10" w:rsidRDefault="00397283" w:rsidP="00926447">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5E3CBC" w:rsidRPr="00941E10">
              <w:rPr>
                <w:rFonts w:ascii="Times New Roman" w:hAnsi="Times New Roman" w:cs="Times New Roman"/>
                <w:sz w:val="24"/>
                <w:szCs w:val="24"/>
                <w:lang w:val="bg-BG"/>
              </w:rPr>
              <w:t>Установяване на административен адрес на услугата.</w:t>
            </w:r>
          </w:p>
        </w:tc>
        <w:tc>
          <w:tcPr>
            <w:tcW w:w="4678" w:type="dxa"/>
            <w:tcBorders>
              <w:top w:val="single" w:sz="4" w:space="0" w:color="auto"/>
              <w:left w:val="single" w:sz="4" w:space="0" w:color="auto"/>
              <w:bottom w:val="single" w:sz="4" w:space="0" w:color="auto"/>
              <w:right w:val="single" w:sz="4" w:space="0" w:color="auto"/>
            </w:tcBorders>
          </w:tcPr>
          <w:p w14:paraId="12B48AA6" w14:textId="3C6AD5F8" w:rsidR="005E3CBC" w:rsidRPr="00941E10" w:rsidRDefault="00BC0672"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Заповед на изпълнителния директор на Агенцията за социално подпомагане и </w:t>
            </w:r>
            <w:r w:rsidR="00947668" w:rsidRPr="00941E10">
              <w:rPr>
                <w:rFonts w:ascii="Times New Roman" w:hAnsi="Times New Roman" w:cs="Times New Roman"/>
                <w:sz w:val="24"/>
                <w:szCs w:val="24"/>
                <w:lang w:val="bg-BG"/>
              </w:rPr>
              <w:t>Р</w:t>
            </w:r>
            <w:r w:rsidRPr="00941E10">
              <w:rPr>
                <w:rFonts w:ascii="Times New Roman" w:hAnsi="Times New Roman" w:cs="Times New Roman"/>
                <w:sz w:val="24"/>
                <w:szCs w:val="24"/>
                <w:lang w:val="bg-BG"/>
              </w:rPr>
              <w:t>ешение на общинския съвет (в случаите, когато социалната услуга е делегирана от държавата дейност)</w:t>
            </w:r>
          </w:p>
        </w:tc>
      </w:tr>
    </w:tbl>
    <w:p w14:paraId="7A261842" w14:textId="77777777" w:rsidR="005E3CBC" w:rsidRPr="00941E10" w:rsidRDefault="005E3CBC" w:rsidP="005E3CBC">
      <w:pPr>
        <w:spacing w:after="0"/>
        <w:jc w:val="both"/>
        <w:rPr>
          <w:rFonts w:ascii="Times New Roman" w:hAnsi="Times New Roman" w:cs="Times New Roman"/>
          <w:sz w:val="24"/>
          <w:szCs w:val="24"/>
          <w:highlight w:val="yellow"/>
        </w:rPr>
      </w:pPr>
    </w:p>
    <w:p w14:paraId="227D91D7" w14:textId="77777777" w:rsidR="005E3CBC" w:rsidRPr="00941E10" w:rsidRDefault="005E3CBC" w:rsidP="005E3CBC">
      <w:pPr>
        <w:spacing w:after="0"/>
        <w:jc w:val="both"/>
        <w:outlineLvl w:val="1"/>
        <w:rPr>
          <w:rFonts w:ascii="Times New Roman" w:hAnsi="Times New Roman" w:cs="Times New Roman"/>
          <w:b/>
          <w:sz w:val="24"/>
          <w:szCs w:val="24"/>
        </w:rPr>
      </w:pPr>
      <w:bookmarkStart w:id="0" w:name="_Toc86146432"/>
      <w:r w:rsidRPr="00941E10">
        <w:rPr>
          <w:rFonts w:ascii="Times New Roman" w:hAnsi="Times New Roman" w:cs="Times New Roman"/>
          <w:b/>
          <w:bCs/>
          <w:sz w:val="24"/>
          <w:szCs w:val="24"/>
        </w:rPr>
        <w:t>Стандарт</w:t>
      </w:r>
      <w:r w:rsidR="00125BE7" w:rsidRPr="00941E10">
        <w:rPr>
          <w:rFonts w:ascii="Times New Roman" w:hAnsi="Times New Roman" w:cs="Times New Roman"/>
          <w:b/>
          <w:sz w:val="24"/>
          <w:szCs w:val="24"/>
        </w:rPr>
        <w:t xml:space="preserve"> 4</w:t>
      </w:r>
      <w:r w:rsidRPr="00941E10">
        <w:rPr>
          <w:rFonts w:ascii="Times New Roman" w:hAnsi="Times New Roman" w:cs="Times New Roman"/>
          <w:b/>
          <w:sz w:val="24"/>
          <w:szCs w:val="24"/>
        </w:rPr>
        <w:t>: Безопасност и сигурност</w:t>
      </w:r>
      <w:bookmarkEnd w:id="0"/>
    </w:p>
    <w:p w14:paraId="4650B44E" w14:textId="77777777" w:rsidR="005E3CBC" w:rsidRPr="00941E10" w:rsidRDefault="005E3CBC" w:rsidP="005E3CBC">
      <w:pPr>
        <w:pStyle w:val="ListParagraph"/>
        <w:spacing w:after="0" w:line="259" w:lineRule="auto"/>
        <w:ind w:left="0"/>
        <w:jc w:val="both"/>
        <w:outlineLvl w:val="1"/>
        <w:rPr>
          <w:rFonts w:ascii="Times New Roman" w:hAnsi="Times New Roman"/>
          <w:b/>
          <w:sz w:val="24"/>
          <w:szCs w:val="24"/>
          <w:lang w:val="bg-BG" w:eastAsia="ar-SA"/>
        </w:rPr>
      </w:pPr>
      <w:bookmarkStart w:id="1" w:name="_Toc86146433"/>
      <w:r w:rsidRPr="00941E10">
        <w:rPr>
          <w:rFonts w:ascii="Times New Roman" w:hAnsi="Times New Roman" w:cs="Times New Roman"/>
          <w:sz w:val="24"/>
          <w:szCs w:val="24"/>
          <w:lang w:val="bg-BG"/>
        </w:rPr>
        <w:t xml:space="preserve">Специализираната социална услуга </w:t>
      </w:r>
      <w:r w:rsidR="00580B67" w:rsidRPr="00941E10">
        <w:rPr>
          <w:rFonts w:ascii="Times New Roman" w:hAnsi="Times New Roman" w:cs="Times New Roman"/>
          <w:sz w:val="24"/>
          <w:szCs w:val="24"/>
          <w:lang w:val="bg-BG"/>
        </w:rPr>
        <w:t>АП</w:t>
      </w:r>
      <w:r w:rsidRPr="00941E10">
        <w:rPr>
          <w:rFonts w:ascii="Times New Roman" w:hAnsi="Times New Roman"/>
          <w:sz w:val="24"/>
          <w:szCs w:val="24"/>
          <w:lang w:val="bg-BG" w:eastAsia="ar-SA"/>
        </w:rPr>
        <w:t xml:space="preserve"> осигурява сигурна и безопасна среда за потребителите и служителите, </w:t>
      </w:r>
      <w:r w:rsidRPr="00941E10">
        <w:rPr>
          <w:rFonts w:ascii="Times New Roman" w:hAnsi="Times New Roman" w:cs="Times New Roman"/>
          <w:sz w:val="24"/>
          <w:szCs w:val="24"/>
          <w:lang w:val="bg-BG"/>
        </w:rPr>
        <w:t>според действащите нормативни изисквания, като регулярно съгласува действията си с препоръките на компетентните органи</w:t>
      </w:r>
      <w:r w:rsidRPr="00941E10">
        <w:rPr>
          <w:rFonts w:ascii="Times New Roman" w:hAnsi="Times New Roman"/>
          <w:sz w:val="24"/>
          <w:szCs w:val="24"/>
          <w:lang w:val="bg-BG" w:eastAsia="ar-SA"/>
        </w:rPr>
        <w:t>.</w:t>
      </w:r>
      <w:bookmarkEnd w:id="1"/>
    </w:p>
    <w:p w14:paraId="2121EDF4" w14:textId="0CA42657" w:rsidR="005E3CBC" w:rsidRPr="00941E10" w:rsidRDefault="00125BE7" w:rsidP="005E3CBC">
      <w:pPr>
        <w:spacing w:before="60" w:line="264" w:lineRule="auto"/>
        <w:jc w:val="both"/>
        <w:outlineLvl w:val="2"/>
        <w:rPr>
          <w:rFonts w:ascii="Times New Roman" w:hAnsi="Times New Roman" w:cs="Times New Roman"/>
          <w:bCs/>
          <w:sz w:val="24"/>
          <w:szCs w:val="24"/>
        </w:rPr>
      </w:pPr>
      <w:bookmarkStart w:id="2" w:name="_Toc86146434"/>
      <w:r w:rsidRPr="00941E10">
        <w:rPr>
          <w:rFonts w:ascii="Times New Roman" w:hAnsi="Times New Roman" w:cs="Times New Roman"/>
          <w:b/>
          <w:bCs/>
          <w:sz w:val="24"/>
          <w:szCs w:val="24"/>
        </w:rPr>
        <w:t>Критерий 4</w:t>
      </w:r>
      <w:r w:rsidR="005E3CBC" w:rsidRPr="00941E10">
        <w:rPr>
          <w:rFonts w:ascii="Times New Roman" w:hAnsi="Times New Roman" w:cs="Times New Roman"/>
          <w:b/>
          <w:bCs/>
          <w:sz w:val="24"/>
          <w:szCs w:val="24"/>
        </w:rPr>
        <w:t>.1:</w:t>
      </w:r>
      <w:r w:rsidR="005E3CBC" w:rsidRPr="00941E10">
        <w:rPr>
          <w:rFonts w:ascii="Times New Roman" w:hAnsi="Times New Roman" w:cs="Times New Roman"/>
          <w:sz w:val="24"/>
          <w:szCs w:val="24"/>
        </w:rPr>
        <w:t xml:space="preserve"> </w:t>
      </w:r>
      <w:bookmarkEnd w:id="2"/>
      <w:r w:rsidR="00151BF9" w:rsidRPr="00941E10">
        <w:rPr>
          <w:rFonts w:ascii="Times New Roman" w:hAnsi="Times New Roman" w:cs="Times New Roman"/>
          <w:sz w:val="24"/>
          <w:szCs w:val="24"/>
        </w:rPr>
        <w:t xml:space="preserve">Доставчикът </w:t>
      </w:r>
      <w:r w:rsidR="007543CD" w:rsidRPr="00941E10">
        <w:rPr>
          <w:rFonts w:ascii="Times New Roman" w:hAnsi="Times New Roman" w:cs="Times New Roman"/>
          <w:bCs/>
          <w:sz w:val="24"/>
          <w:szCs w:val="24"/>
        </w:rPr>
        <w:t xml:space="preserve">на социалната услуга </w:t>
      </w:r>
      <w:r w:rsidRPr="00941E10">
        <w:rPr>
          <w:rFonts w:ascii="Times New Roman" w:hAnsi="Times New Roman" w:cs="Times New Roman"/>
          <w:sz w:val="24"/>
          <w:szCs w:val="24"/>
        </w:rPr>
        <w:t>осигурява в максимално възможна степен безопасност за служителите при</w:t>
      </w:r>
      <w:r w:rsidR="00A62929">
        <w:rPr>
          <w:rFonts w:ascii="Times New Roman" w:hAnsi="Times New Roman" w:cs="Times New Roman"/>
          <w:sz w:val="24"/>
          <w:szCs w:val="24"/>
        </w:rPr>
        <w:t xml:space="preserve"> работа в условията на аварийна и</w:t>
      </w:r>
      <w:r w:rsidRPr="00941E10">
        <w:rPr>
          <w:rFonts w:ascii="Times New Roman" w:hAnsi="Times New Roman" w:cs="Times New Roman"/>
          <w:sz w:val="24"/>
          <w:szCs w:val="24"/>
        </w:rPr>
        <w:t xml:space="preserve"> пожарна</w:t>
      </w:r>
      <w:r w:rsidR="00A62929">
        <w:rPr>
          <w:rFonts w:ascii="Times New Roman" w:hAnsi="Times New Roman" w:cs="Times New Roman"/>
          <w:sz w:val="24"/>
          <w:szCs w:val="24"/>
        </w:rPr>
        <w:t xml:space="preserve"> ситуация</w:t>
      </w:r>
      <w:r w:rsidRPr="00941E10">
        <w:rPr>
          <w:rFonts w:ascii="Times New Roman" w:hAnsi="Times New Roman" w:cs="Times New Roman"/>
          <w:sz w:val="24"/>
          <w:szCs w:val="24"/>
        </w:rPr>
        <w:t>.</w:t>
      </w:r>
      <w:r w:rsidR="005E3CBC" w:rsidRPr="00941E10">
        <w:t xml:space="preserve"> </w:t>
      </w:r>
    </w:p>
    <w:tbl>
      <w:tblPr>
        <w:tblW w:w="0" w:type="auto"/>
        <w:tblInd w:w="-5" w:type="dxa"/>
        <w:tblLook w:val="04A0" w:firstRow="1" w:lastRow="0" w:firstColumn="1" w:lastColumn="0" w:noHBand="0" w:noVBand="1"/>
      </w:tblPr>
      <w:tblGrid>
        <w:gridCol w:w="4758"/>
        <w:gridCol w:w="4643"/>
      </w:tblGrid>
      <w:tr w:rsidR="00CD72C8" w:rsidRPr="00941E10" w14:paraId="742A80A4" w14:textId="77777777" w:rsidTr="00CD72C8">
        <w:tc>
          <w:tcPr>
            <w:tcW w:w="4791" w:type="dxa"/>
            <w:tcBorders>
              <w:top w:val="single" w:sz="4" w:space="0" w:color="auto"/>
              <w:left w:val="single" w:sz="4" w:space="0" w:color="auto"/>
              <w:bottom w:val="single" w:sz="4" w:space="0" w:color="auto"/>
              <w:right w:val="single" w:sz="4" w:space="0" w:color="auto"/>
            </w:tcBorders>
          </w:tcPr>
          <w:p w14:paraId="174D6E5D" w14:textId="77777777" w:rsidR="00CD72C8" w:rsidRPr="00941E10" w:rsidRDefault="00CD72C8"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lastRenderedPageBreak/>
              <w:t>Индикатор</w:t>
            </w:r>
          </w:p>
        </w:tc>
        <w:tc>
          <w:tcPr>
            <w:tcW w:w="4678" w:type="dxa"/>
            <w:tcBorders>
              <w:top w:val="single" w:sz="4" w:space="0" w:color="auto"/>
              <w:left w:val="single" w:sz="4" w:space="0" w:color="auto"/>
              <w:bottom w:val="single" w:sz="4" w:space="0" w:color="auto"/>
              <w:right w:val="single" w:sz="4" w:space="0" w:color="auto"/>
            </w:tcBorders>
          </w:tcPr>
          <w:p w14:paraId="108FB54A" w14:textId="77777777" w:rsidR="00CD72C8" w:rsidRPr="00941E10" w:rsidRDefault="00CD72C8"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4F5F076C" w14:textId="77777777" w:rsidTr="00CD72C8">
        <w:tc>
          <w:tcPr>
            <w:tcW w:w="4791" w:type="dxa"/>
            <w:tcBorders>
              <w:top w:val="single" w:sz="4" w:space="0" w:color="auto"/>
              <w:left w:val="single" w:sz="4" w:space="0" w:color="auto"/>
              <w:bottom w:val="single" w:sz="4" w:space="0" w:color="auto"/>
              <w:right w:val="single" w:sz="4" w:space="0" w:color="auto"/>
            </w:tcBorders>
            <w:hideMark/>
          </w:tcPr>
          <w:p w14:paraId="7489937A" w14:textId="77777777" w:rsidR="00125BE7" w:rsidRPr="00941E10" w:rsidRDefault="005E3CBC" w:rsidP="00125BE7">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Интервюираните служители са запознати със своите задължения </w:t>
            </w:r>
            <w:r w:rsidR="00125BE7" w:rsidRPr="00941E10">
              <w:rPr>
                <w:rFonts w:ascii="Times New Roman" w:hAnsi="Times New Roman" w:cs="Times New Roman"/>
                <w:sz w:val="24"/>
                <w:szCs w:val="24"/>
                <w:lang w:val="bg-BG"/>
              </w:rPr>
              <w:t>за работа при настъпване на аварийна или пожарна ситуация</w:t>
            </w:r>
            <w:r w:rsidR="00AE577B" w:rsidRPr="00941E10">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hideMark/>
          </w:tcPr>
          <w:p w14:paraId="5CEB9512"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Интервюта със служители </w:t>
            </w:r>
          </w:p>
          <w:p w14:paraId="54C2C727" w14:textId="77777777" w:rsidR="005E3CBC" w:rsidRPr="00941E10" w:rsidRDefault="00125BE7" w:rsidP="00125BE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sz w:val="24"/>
                <w:szCs w:val="24"/>
                <w:lang w:val="bg-BG"/>
              </w:rPr>
              <w:t xml:space="preserve">Инструктаж </w:t>
            </w:r>
            <w:r w:rsidR="005E3CBC" w:rsidRPr="00941E10">
              <w:rPr>
                <w:rFonts w:ascii="Times New Roman" w:hAnsi="Times New Roman"/>
                <w:sz w:val="24"/>
                <w:szCs w:val="24"/>
                <w:lang w:val="bg-BG"/>
              </w:rPr>
              <w:t>за защита при бедствия и аварии</w:t>
            </w:r>
            <w:r w:rsidR="005E3CBC" w:rsidRPr="00941E10">
              <w:rPr>
                <w:rFonts w:ascii="Times New Roman" w:hAnsi="Times New Roman" w:cs="Times New Roman"/>
                <w:sz w:val="24"/>
                <w:szCs w:val="24"/>
                <w:lang w:val="bg-BG"/>
              </w:rPr>
              <w:t xml:space="preserve">  </w:t>
            </w:r>
          </w:p>
        </w:tc>
      </w:tr>
      <w:tr w:rsidR="005E3CBC" w:rsidRPr="00941E10" w14:paraId="0F419BB3" w14:textId="77777777" w:rsidTr="00CD72C8">
        <w:tc>
          <w:tcPr>
            <w:tcW w:w="4791" w:type="dxa"/>
            <w:tcBorders>
              <w:top w:val="single" w:sz="4" w:space="0" w:color="auto"/>
              <w:left w:val="single" w:sz="4" w:space="0" w:color="auto"/>
              <w:bottom w:val="single" w:sz="4" w:space="0" w:color="auto"/>
              <w:right w:val="single" w:sz="4" w:space="0" w:color="auto"/>
            </w:tcBorders>
            <w:hideMark/>
          </w:tcPr>
          <w:p w14:paraId="0BAC956D" w14:textId="77777777" w:rsidR="005E3CBC" w:rsidRPr="00941E10"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Интервюираните служители са запознати със своите задължения при настъпване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hideMark/>
          </w:tcPr>
          <w:p w14:paraId="76ED2C3E"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Интервюта със служители </w:t>
            </w:r>
          </w:p>
          <w:p w14:paraId="03C748D4" w14:textId="77777777" w:rsidR="005E3CBC" w:rsidRPr="00941E10" w:rsidRDefault="00125BE7" w:rsidP="00125BE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sz w:val="24"/>
                <w:szCs w:val="24"/>
                <w:lang w:val="bg-BG"/>
              </w:rPr>
              <w:t xml:space="preserve">Инструктаж </w:t>
            </w:r>
            <w:r w:rsidR="005E3CBC" w:rsidRPr="00941E10">
              <w:rPr>
                <w:rFonts w:ascii="Times New Roman" w:hAnsi="Times New Roman"/>
                <w:sz w:val="24"/>
                <w:szCs w:val="24"/>
                <w:lang w:val="bg-BG"/>
              </w:rPr>
              <w:t xml:space="preserve">за реакция при настъпване на </w:t>
            </w:r>
            <w:r w:rsidR="005E3CBC" w:rsidRPr="00941E10">
              <w:rPr>
                <w:rFonts w:ascii="Times New Roman" w:hAnsi="Times New Roman" w:cs="Times New Roman"/>
                <w:sz w:val="24"/>
                <w:szCs w:val="24"/>
                <w:lang w:val="bg-BG"/>
              </w:rPr>
              <w:t xml:space="preserve">епидемична ситуация </w:t>
            </w:r>
          </w:p>
        </w:tc>
      </w:tr>
      <w:tr w:rsidR="00AE577B" w:rsidRPr="00941E10" w14:paraId="7A09C3EB" w14:textId="77777777" w:rsidTr="00CD72C8">
        <w:tc>
          <w:tcPr>
            <w:tcW w:w="4791" w:type="dxa"/>
            <w:tcBorders>
              <w:top w:val="single" w:sz="4" w:space="0" w:color="auto"/>
              <w:left w:val="single" w:sz="4" w:space="0" w:color="auto"/>
              <w:bottom w:val="single" w:sz="4" w:space="0" w:color="auto"/>
              <w:right w:val="single" w:sz="4" w:space="0" w:color="auto"/>
            </w:tcBorders>
          </w:tcPr>
          <w:p w14:paraId="290D57A5" w14:textId="77777777" w:rsidR="00AE577B" w:rsidRPr="00941E10" w:rsidRDefault="00AE577B" w:rsidP="00926447">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При приложимост, асистентите информират доставчика за наличие на рискови фактори в домашната среда на потребителите.</w:t>
            </w:r>
          </w:p>
        </w:tc>
        <w:tc>
          <w:tcPr>
            <w:tcW w:w="4678" w:type="dxa"/>
            <w:tcBorders>
              <w:top w:val="single" w:sz="4" w:space="0" w:color="auto"/>
              <w:left w:val="single" w:sz="4" w:space="0" w:color="auto"/>
              <w:bottom w:val="single" w:sz="4" w:space="0" w:color="auto"/>
              <w:right w:val="single" w:sz="4" w:space="0" w:color="auto"/>
            </w:tcBorders>
          </w:tcPr>
          <w:p w14:paraId="7FE80AD0" w14:textId="77777777" w:rsidR="00AE577B" w:rsidRPr="00941E10" w:rsidRDefault="00AE577B"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p w14:paraId="03F3BE69" w14:textId="77777777" w:rsidR="00AE577B" w:rsidRPr="00941E10" w:rsidRDefault="00AE577B"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Досиета на потребителите</w:t>
            </w:r>
          </w:p>
          <w:p w14:paraId="38DC648A" w14:textId="0BF1F420" w:rsidR="00AE577B" w:rsidRPr="00941E10" w:rsidRDefault="00AE577B" w:rsidP="00941E10">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При приложимост, доставчикът предприема действия – съобразно правомощията си </w:t>
            </w:r>
            <w:r w:rsidR="00941E10" w:rsidRPr="00941E10">
              <w:rPr>
                <w:rFonts w:ascii="Times New Roman" w:hAnsi="Times New Roman" w:cs="Times New Roman"/>
                <w:sz w:val="24"/>
                <w:szCs w:val="24"/>
                <w:lang w:val="bg-BG"/>
              </w:rPr>
              <w:t>–</w:t>
            </w:r>
            <w:r w:rsidRPr="00941E10">
              <w:rPr>
                <w:rFonts w:ascii="Times New Roman" w:hAnsi="Times New Roman" w:cs="Times New Roman"/>
                <w:sz w:val="24"/>
                <w:szCs w:val="24"/>
                <w:lang w:val="bg-BG"/>
              </w:rPr>
              <w:t xml:space="preserve"> в</w:t>
            </w:r>
            <w:r w:rsidR="00941E10" w:rsidRPr="00941E10">
              <w:rPr>
                <w:rFonts w:ascii="Times New Roman" w:hAnsi="Times New Roman" w:cs="Times New Roman"/>
                <w:sz w:val="24"/>
                <w:szCs w:val="24"/>
                <w:lang w:val="bg-BG"/>
              </w:rPr>
              <w:t xml:space="preserve"> </w:t>
            </w:r>
            <w:r w:rsidRPr="00941E10">
              <w:rPr>
                <w:rFonts w:ascii="Times New Roman" w:hAnsi="Times New Roman" w:cs="Times New Roman"/>
                <w:sz w:val="24"/>
                <w:szCs w:val="24"/>
                <w:lang w:val="bg-BG"/>
              </w:rPr>
              <w:t xml:space="preserve">отговор на установените рискови фактори </w:t>
            </w:r>
          </w:p>
        </w:tc>
      </w:tr>
    </w:tbl>
    <w:p w14:paraId="63ADFAA4" w14:textId="77777777" w:rsidR="005E3CBC" w:rsidRDefault="005E3CBC" w:rsidP="005E3CBC">
      <w:pPr>
        <w:spacing w:after="0"/>
        <w:jc w:val="both"/>
        <w:rPr>
          <w:rFonts w:ascii="Times New Roman" w:hAnsi="Times New Roman"/>
          <w:sz w:val="24"/>
          <w:szCs w:val="24"/>
          <w:lang w:eastAsia="ar-SA"/>
        </w:rPr>
      </w:pPr>
    </w:p>
    <w:p w14:paraId="073E9A03" w14:textId="105F86D0" w:rsidR="00A62929" w:rsidRPr="00D813F6" w:rsidRDefault="00A62929" w:rsidP="00A62929">
      <w:pPr>
        <w:spacing w:line="264" w:lineRule="auto"/>
        <w:jc w:val="both"/>
        <w:outlineLvl w:val="2"/>
        <w:rPr>
          <w:rFonts w:ascii="Times New Roman" w:hAnsi="Times New Roman"/>
          <w:sz w:val="24"/>
          <w:szCs w:val="24"/>
          <w:lang w:eastAsia="ar-SA"/>
        </w:rPr>
      </w:pPr>
      <w:bookmarkStart w:id="3" w:name="_Toc86146436"/>
      <w:bookmarkStart w:id="4" w:name="_Toc90456063"/>
      <w:bookmarkStart w:id="5" w:name="_Toc95126291"/>
      <w:r>
        <w:rPr>
          <w:rFonts w:ascii="Times New Roman" w:hAnsi="Times New Roman" w:cs="Times New Roman"/>
          <w:b/>
          <w:bCs/>
          <w:sz w:val="24"/>
          <w:szCs w:val="24"/>
        </w:rPr>
        <w:t>Критерий 4.2</w:t>
      </w:r>
      <w:r w:rsidRPr="00D813F6">
        <w:rPr>
          <w:rFonts w:ascii="Times New Roman" w:hAnsi="Times New Roman" w:cs="Times New Roman"/>
          <w:b/>
          <w:bCs/>
          <w:sz w:val="24"/>
          <w:szCs w:val="24"/>
        </w:rPr>
        <w:t>:</w:t>
      </w:r>
      <w:r w:rsidRPr="00D813F6">
        <w:rPr>
          <w:rFonts w:ascii="Times New Roman" w:hAnsi="Times New Roman"/>
          <w:sz w:val="24"/>
          <w:szCs w:val="24"/>
          <w:lang w:eastAsia="ar-SA"/>
        </w:rPr>
        <w:t xml:space="preserve"> Доставчикът </w:t>
      </w:r>
      <w:r w:rsidRPr="00D813F6">
        <w:rPr>
          <w:rFonts w:ascii="Times New Roman" w:hAnsi="Times New Roman" w:cs="Times New Roman"/>
          <w:sz w:val="24"/>
          <w:szCs w:val="24"/>
        </w:rPr>
        <w:t xml:space="preserve">на </w:t>
      </w:r>
      <w:r>
        <w:rPr>
          <w:rFonts w:ascii="Times New Roman" w:hAnsi="Times New Roman" w:cs="Times New Roman"/>
          <w:sz w:val="24"/>
          <w:szCs w:val="24"/>
        </w:rPr>
        <w:t>социалната услуга</w:t>
      </w:r>
      <w:r w:rsidRPr="00D813F6">
        <w:rPr>
          <w:rFonts w:ascii="Times New Roman" w:hAnsi="Times New Roman" w:cs="Times New Roman"/>
          <w:sz w:val="24"/>
          <w:szCs w:val="24"/>
        </w:rPr>
        <w:t xml:space="preserve"> </w:t>
      </w:r>
      <w:r w:rsidRPr="00D813F6">
        <w:rPr>
          <w:rFonts w:ascii="Times New Roman" w:hAnsi="Times New Roman"/>
          <w:sz w:val="24"/>
          <w:szCs w:val="24"/>
          <w:lang w:eastAsia="ar-SA"/>
        </w:rPr>
        <w:t>прилага Програма за превенция и план за действие при възникване на епидемична ситуация. Доставчикът осигурява лични предпазни средства за служителите на услугата.</w:t>
      </w:r>
      <w:bookmarkEnd w:id="3"/>
      <w:bookmarkEnd w:id="4"/>
      <w:bookmarkEnd w:id="5"/>
    </w:p>
    <w:tbl>
      <w:tblPr>
        <w:tblW w:w="9469" w:type="dxa"/>
        <w:tblInd w:w="-5" w:type="dxa"/>
        <w:tblLook w:val="04A0" w:firstRow="1" w:lastRow="0" w:firstColumn="1" w:lastColumn="0" w:noHBand="0" w:noVBand="1"/>
      </w:tblPr>
      <w:tblGrid>
        <w:gridCol w:w="4791"/>
        <w:gridCol w:w="4678"/>
      </w:tblGrid>
      <w:tr w:rsidR="00A62929" w:rsidRPr="00D813F6" w14:paraId="7FE52BDF" w14:textId="77777777" w:rsidTr="00D72CCD">
        <w:trPr>
          <w:trHeight w:val="111"/>
        </w:trPr>
        <w:tc>
          <w:tcPr>
            <w:tcW w:w="4791" w:type="dxa"/>
            <w:tcBorders>
              <w:top w:val="single" w:sz="4" w:space="0" w:color="auto"/>
              <w:left w:val="single" w:sz="4" w:space="0" w:color="auto"/>
              <w:bottom w:val="single" w:sz="4" w:space="0" w:color="auto"/>
              <w:right w:val="single" w:sz="4" w:space="0" w:color="auto"/>
            </w:tcBorders>
          </w:tcPr>
          <w:p w14:paraId="07A715B9" w14:textId="77777777" w:rsidR="00A62929" w:rsidRPr="00D813F6" w:rsidRDefault="00A62929" w:rsidP="00D72CCD">
            <w:pPr>
              <w:pStyle w:val="ListParagraph"/>
              <w:spacing w:after="0" w:line="240" w:lineRule="exact"/>
              <w:ind w:left="357"/>
              <w:jc w:val="center"/>
              <w:rPr>
                <w:rFonts w:ascii="Times New Roman" w:hAnsi="Times New Roman" w:cs="Times New Roman"/>
                <w:sz w:val="24"/>
                <w:szCs w:val="24"/>
                <w:lang w:val="bg-BG"/>
              </w:rPr>
            </w:pPr>
            <w:r w:rsidRPr="00D813F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FF90943" w14:textId="77777777" w:rsidR="00A62929" w:rsidRPr="00D813F6" w:rsidRDefault="00A62929" w:rsidP="00D72CCD">
            <w:pPr>
              <w:spacing w:after="0" w:line="240" w:lineRule="exact"/>
              <w:ind w:left="357"/>
              <w:jc w:val="center"/>
              <w:rPr>
                <w:rFonts w:ascii="Times New Roman" w:hAnsi="Times New Roman"/>
                <w:sz w:val="24"/>
                <w:szCs w:val="24"/>
              </w:rPr>
            </w:pPr>
            <w:r w:rsidRPr="00D813F6">
              <w:rPr>
                <w:rFonts w:ascii="Times New Roman" w:hAnsi="Times New Roman" w:cs="Times New Roman"/>
                <w:b/>
                <w:bCs/>
                <w:sz w:val="24"/>
                <w:szCs w:val="24"/>
              </w:rPr>
              <w:t>Източник на информация</w:t>
            </w:r>
          </w:p>
        </w:tc>
      </w:tr>
      <w:tr w:rsidR="00A62929" w:rsidRPr="00D813F6" w14:paraId="6D7E0089" w14:textId="77777777" w:rsidTr="00D72CCD">
        <w:trPr>
          <w:trHeight w:val="111"/>
        </w:trPr>
        <w:tc>
          <w:tcPr>
            <w:tcW w:w="4791" w:type="dxa"/>
            <w:tcBorders>
              <w:top w:val="single" w:sz="4" w:space="0" w:color="auto"/>
              <w:left w:val="single" w:sz="4" w:space="0" w:color="auto"/>
              <w:bottom w:val="single" w:sz="4" w:space="0" w:color="auto"/>
              <w:right w:val="single" w:sz="4" w:space="0" w:color="auto"/>
            </w:tcBorders>
          </w:tcPr>
          <w:p w14:paraId="15D116BB" w14:textId="77777777" w:rsidR="00A62929" w:rsidRPr="00D813F6" w:rsidRDefault="00A62929" w:rsidP="00D72CCD">
            <w:pPr>
              <w:pStyle w:val="ListParagraph"/>
              <w:numPr>
                <w:ilvl w:val="0"/>
                <w:numId w:val="3"/>
              </w:numPr>
              <w:spacing w:after="0" w:line="240" w:lineRule="auto"/>
              <w:jc w:val="both"/>
              <w:rPr>
                <w:rFonts w:ascii="Times New Roman" w:hAnsi="Times New Roman" w:cs="Times New Roman"/>
                <w:b/>
                <w:bCs/>
                <w:sz w:val="24"/>
                <w:szCs w:val="24"/>
                <w:lang w:val="bg-BG"/>
              </w:rPr>
            </w:pPr>
            <w:r w:rsidRPr="00D813F6">
              <w:rPr>
                <w:rFonts w:ascii="Times New Roman" w:eastAsia="Calibri" w:hAnsi="Times New Roman" w:cs="Times New Roman"/>
                <w:sz w:val="24"/>
                <w:szCs w:val="24"/>
                <w:lang w:val="bg-BG"/>
              </w:rPr>
              <w:t xml:space="preserve"> Разработена Програма за превенция и план за действие при възникване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tcPr>
          <w:p w14:paraId="1161BC35" w14:textId="77777777" w:rsidR="00A62929" w:rsidRPr="00D813F6" w:rsidRDefault="00A62929" w:rsidP="00A62929">
            <w:pPr>
              <w:pStyle w:val="ListParagraph"/>
              <w:numPr>
                <w:ilvl w:val="0"/>
                <w:numId w:val="1"/>
              </w:numPr>
              <w:spacing w:after="0" w:line="240" w:lineRule="auto"/>
              <w:jc w:val="both"/>
              <w:rPr>
                <w:rFonts w:ascii="Times New Roman" w:hAnsi="Times New Roman" w:cs="Times New Roman"/>
                <w:b/>
                <w:bCs/>
                <w:sz w:val="24"/>
                <w:szCs w:val="24"/>
              </w:rPr>
            </w:pPr>
            <w:r w:rsidRPr="00A62929">
              <w:rPr>
                <w:rFonts w:ascii="Times New Roman" w:hAnsi="Times New Roman" w:cs="Times New Roman"/>
                <w:sz w:val="24"/>
                <w:szCs w:val="24"/>
                <w:lang w:val="bg-BG"/>
              </w:rPr>
              <w:t>Програма за превенция и план за действие при възникване на епидемична ситуация</w:t>
            </w:r>
          </w:p>
        </w:tc>
      </w:tr>
      <w:tr w:rsidR="00A62929" w:rsidRPr="00D813F6" w14:paraId="11B9011E" w14:textId="77777777" w:rsidTr="00D72CCD">
        <w:tc>
          <w:tcPr>
            <w:tcW w:w="4791" w:type="dxa"/>
            <w:tcBorders>
              <w:top w:val="single" w:sz="4" w:space="0" w:color="auto"/>
              <w:left w:val="single" w:sz="4" w:space="0" w:color="auto"/>
              <w:bottom w:val="single" w:sz="4" w:space="0" w:color="auto"/>
              <w:right w:val="single" w:sz="4" w:space="0" w:color="auto"/>
            </w:tcBorders>
          </w:tcPr>
          <w:p w14:paraId="15E78C52" w14:textId="77777777" w:rsidR="00A62929" w:rsidRPr="00D813F6" w:rsidRDefault="00A62929" w:rsidP="00D72CCD">
            <w:pPr>
              <w:pStyle w:val="ListParagraph"/>
              <w:numPr>
                <w:ilvl w:val="0"/>
                <w:numId w:val="3"/>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Всички</w:t>
            </w:r>
            <w:r w:rsidRPr="00D813F6">
              <w:rPr>
                <w:rFonts w:ascii="Times New Roman" w:eastAsia="Calibri" w:hAnsi="Times New Roman" w:cs="Times New Roman"/>
                <w:sz w:val="24"/>
                <w:szCs w:val="24"/>
                <w:lang w:val="bg-BG"/>
              </w:rPr>
              <w:t xml:space="preserve"> служители са запознати с разписаната </w:t>
            </w:r>
            <w:r w:rsidRPr="00D813F6">
              <w:rPr>
                <w:rFonts w:ascii="Times New Roman" w:hAnsi="Times New Roman" w:cs="Times New Roman"/>
                <w:sz w:val="24"/>
                <w:szCs w:val="24"/>
                <w:lang w:val="bg-BG"/>
              </w:rPr>
              <w:t xml:space="preserve">Програма за </w:t>
            </w:r>
            <w:r w:rsidRPr="00D813F6">
              <w:rPr>
                <w:rFonts w:ascii="Times New Roman" w:hAnsi="Times New Roman"/>
                <w:sz w:val="24"/>
                <w:szCs w:val="24"/>
                <w:lang w:val="bg-BG" w:eastAsia="ar-SA"/>
              </w:rPr>
              <w:t>превенция и план за действие при възникване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tcPr>
          <w:p w14:paraId="6EFEE5B3" w14:textId="77777777" w:rsidR="00A62929" w:rsidRPr="00D813F6" w:rsidRDefault="00A62929" w:rsidP="00D72CCD">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Документ удостоверяващ, че на служителите е предоставена програмата.</w:t>
            </w:r>
          </w:p>
          <w:p w14:paraId="43BF01E8" w14:textId="77777777" w:rsidR="00A62929" w:rsidRPr="00D813F6" w:rsidRDefault="00A62929" w:rsidP="00D72CCD">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Документ удостоверяващ, че се провежда периодичен инструктаж </w:t>
            </w:r>
            <w:r w:rsidRPr="00D813F6">
              <w:rPr>
                <w:rFonts w:ascii="Times New Roman" w:hAnsi="Times New Roman"/>
                <w:sz w:val="24"/>
                <w:szCs w:val="24"/>
                <w:lang w:val="bg-BG" w:eastAsia="ar-SA"/>
              </w:rPr>
              <w:t>Интервюта със служители</w:t>
            </w:r>
          </w:p>
        </w:tc>
      </w:tr>
      <w:tr w:rsidR="00A62929" w:rsidRPr="00D813F6" w14:paraId="730624FD" w14:textId="77777777" w:rsidTr="00D72CCD">
        <w:tc>
          <w:tcPr>
            <w:tcW w:w="4791" w:type="dxa"/>
            <w:tcBorders>
              <w:top w:val="single" w:sz="4" w:space="0" w:color="auto"/>
              <w:left w:val="single" w:sz="4" w:space="0" w:color="auto"/>
              <w:bottom w:val="single" w:sz="4" w:space="0" w:color="auto"/>
              <w:right w:val="single" w:sz="4" w:space="0" w:color="auto"/>
            </w:tcBorders>
          </w:tcPr>
          <w:p w14:paraId="016C9B97" w14:textId="5A84AD98" w:rsidR="00A62929" w:rsidRPr="00D813F6" w:rsidRDefault="00A62929" w:rsidP="00A62929">
            <w:pPr>
              <w:pStyle w:val="ListParagraph"/>
              <w:numPr>
                <w:ilvl w:val="0"/>
                <w:numId w:val="3"/>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Всички потребители и служители имат лични предпазни средства – маски, еднократни престилки, ръкавици и др., включително </w:t>
            </w:r>
            <w:r>
              <w:rPr>
                <w:rFonts w:ascii="Times New Roman" w:hAnsi="Times New Roman" w:cs="Times New Roman"/>
                <w:sz w:val="24"/>
                <w:szCs w:val="24"/>
                <w:lang w:val="bg-BG"/>
              </w:rPr>
              <w:t>облекло и</w:t>
            </w:r>
            <w:r w:rsidRPr="00D813F6">
              <w:rPr>
                <w:rFonts w:ascii="Times New Roman" w:hAnsi="Times New Roman" w:cs="Times New Roman"/>
                <w:sz w:val="24"/>
                <w:szCs w:val="24"/>
                <w:lang w:val="bg-BG"/>
              </w:rPr>
              <w:t xml:space="preserve"> обувки</w:t>
            </w:r>
            <w:r>
              <w:rPr>
                <w:rFonts w:ascii="Times New Roman" w:hAnsi="Times New Roman" w:cs="Times New Roman"/>
                <w:sz w:val="24"/>
                <w:szCs w:val="24"/>
                <w:lang w:val="bg-BG"/>
              </w:rPr>
              <w:t xml:space="preserve"> за служителите</w:t>
            </w:r>
            <w:r w:rsidRPr="00D813F6">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3E99B278" w14:textId="77777777" w:rsidR="00A62929" w:rsidRPr="00D813F6" w:rsidRDefault="00A62929" w:rsidP="00D72CCD">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Наблюдение на помещенията</w:t>
            </w:r>
          </w:p>
          <w:p w14:paraId="29606B6E" w14:textId="77777777" w:rsidR="00A62929" w:rsidRPr="00D813F6" w:rsidRDefault="00A62929" w:rsidP="00D72CCD">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sz w:val="24"/>
                <w:szCs w:val="24"/>
                <w:lang w:val="bg-BG" w:eastAsia="ar-SA"/>
              </w:rPr>
              <w:t>Интервюта със служители</w:t>
            </w:r>
          </w:p>
        </w:tc>
      </w:tr>
    </w:tbl>
    <w:p w14:paraId="4F186FF1" w14:textId="77777777" w:rsidR="00A62929" w:rsidRPr="00941E10" w:rsidRDefault="00A62929" w:rsidP="005E3CBC">
      <w:pPr>
        <w:spacing w:after="0"/>
        <w:jc w:val="both"/>
        <w:rPr>
          <w:rFonts w:ascii="Times New Roman" w:hAnsi="Times New Roman"/>
          <w:sz w:val="24"/>
          <w:szCs w:val="24"/>
          <w:lang w:eastAsia="ar-SA"/>
        </w:rPr>
      </w:pPr>
    </w:p>
    <w:p w14:paraId="2475518D" w14:textId="574E0F45" w:rsidR="005E3CBC" w:rsidRPr="00941E10" w:rsidRDefault="005E3CBC" w:rsidP="005E3CBC">
      <w:pPr>
        <w:jc w:val="both"/>
        <w:outlineLvl w:val="2"/>
        <w:rPr>
          <w:rFonts w:ascii="Times New Roman" w:hAnsi="Times New Roman" w:cs="Times New Roman"/>
          <w:sz w:val="24"/>
          <w:szCs w:val="24"/>
        </w:rPr>
      </w:pPr>
      <w:bookmarkStart w:id="6" w:name="_Toc86146437"/>
      <w:r w:rsidRPr="00941E10">
        <w:rPr>
          <w:rFonts w:ascii="Times New Roman" w:hAnsi="Times New Roman" w:cs="Times New Roman"/>
          <w:b/>
          <w:bCs/>
          <w:sz w:val="24"/>
          <w:szCs w:val="24"/>
        </w:rPr>
        <w:t xml:space="preserve">Критерий </w:t>
      </w:r>
      <w:r w:rsidR="00AE577B" w:rsidRPr="00941E10">
        <w:rPr>
          <w:rFonts w:ascii="Times New Roman" w:hAnsi="Times New Roman" w:cs="Times New Roman"/>
          <w:b/>
          <w:bCs/>
          <w:sz w:val="24"/>
          <w:szCs w:val="24"/>
        </w:rPr>
        <w:t>4</w:t>
      </w:r>
      <w:r w:rsidRPr="00941E10">
        <w:rPr>
          <w:rFonts w:ascii="Times New Roman" w:hAnsi="Times New Roman" w:cs="Times New Roman"/>
          <w:b/>
          <w:bCs/>
          <w:sz w:val="24"/>
          <w:szCs w:val="24"/>
        </w:rPr>
        <w:t>.</w:t>
      </w:r>
      <w:r w:rsidR="00A62929">
        <w:rPr>
          <w:rFonts w:ascii="Times New Roman" w:hAnsi="Times New Roman" w:cs="Times New Roman"/>
          <w:b/>
          <w:bCs/>
          <w:sz w:val="24"/>
          <w:szCs w:val="24"/>
        </w:rPr>
        <w:t>3</w:t>
      </w:r>
      <w:r w:rsidRPr="00941E10">
        <w:rPr>
          <w:rFonts w:ascii="Times New Roman" w:hAnsi="Times New Roman" w:cs="Times New Roman"/>
          <w:b/>
          <w:bCs/>
          <w:sz w:val="24"/>
          <w:szCs w:val="24"/>
        </w:rPr>
        <w:t>:</w:t>
      </w:r>
      <w:r w:rsidRPr="00941E10">
        <w:rPr>
          <w:rFonts w:ascii="Times New Roman" w:hAnsi="Times New Roman"/>
          <w:sz w:val="24"/>
          <w:szCs w:val="24"/>
          <w:lang w:eastAsia="ar-SA"/>
        </w:rPr>
        <w:t xml:space="preserve"> </w:t>
      </w:r>
      <w:r w:rsidRPr="00941E10">
        <w:rPr>
          <w:rFonts w:ascii="Times New Roman" w:hAnsi="Times New Roman" w:cs="Times New Roman"/>
          <w:sz w:val="24"/>
          <w:szCs w:val="24"/>
        </w:rPr>
        <w:t xml:space="preserve">Доставчикът </w:t>
      </w:r>
      <w:r w:rsidR="007543CD" w:rsidRPr="00941E10">
        <w:rPr>
          <w:rFonts w:ascii="Times New Roman" w:hAnsi="Times New Roman" w:cs="Times New Roman"/>
          <w:bCs/>
          <w:sz w:val="24"/>
          <w:szCs w:val="24"/>
        </w:rPr>
        <w:t xml:space="preserve">на социалната услуга </w:t>
      </w:r>
      <w:r w:rsidRPr="00941E10">
        <w:rPr>
          <w:rFonts w:ascii="Times New Roman" w:hAnsi="Times New Roman" w:cs="Times New Roman"/>
          <w:sz w:val="24"/>
          <w:szCs w:val="24"/>
        </w:rPr>
        <w:t xml:space="preserve">гарантира закрилата на потребителите при настъпване на инцидент, застрашаващ </w:t>
      </w:r>
      <w:r w:rsidR="00AE577B" w:rsidRPr="00941E10">
        <w:rPr>
          <w:rFonts w:ascii="Times New Roman" w:hAnsi="Times New Roman" w:cs="Times New Roman"/>
          <w:sz w:val="24"/>
          <w:szCs w:val="24"/>
        </w:rPr>
        <w:t>живота и здравето на потребител</w:t>
      </w:r>
      <w:r w:rsidRPr="00941E10">
        <w:rPr>
          <w:rFonts w:ascii="Times New Roman" w:hAnsi="Times New Roman" w:cs="Times New Roman"/>
          <w:sz w:val="24"/>
          <w:szCs w:val="24"/>
        </w:rPr>
        <w:t>.</w:t>
      </w:r>
      <w:bookmarkEnd w:id="6"/>
      <w:r w:rsidR="007334A3">
        <w:rPr>
          <w:rFonts w:ascii="Times New Roman" w:hAnsi="Times New Roman" w:cs="Times New Roman"/>
          <w:sz w:val="24"/>
          <w:szCs w:val="24"/>
        </w:rPr>
        <w:t xml:space="preserve"> </w:t>
      </w:r>
      <w:r w:rsidR="007334A3" w:rsidRPr="007334A3">
        <w:rPr>
          <w:rFonts w:ascii="Times New Roman" w:hAnsi="Times New Roman"/>
          <w:sz w:val="24"/>
          <w:szCs w:val="24"/>
          <w:lang w:eastAsia="ar-SA"/>
        </w:rPr>
        <w:t>Доставчикът осигурява лични предпазни средства за служителите.</w:t>
      </w:r>
    </w:p>
    <w:tbl>
      <w:tblPr>
        <w:tblW w:w="9705" w:type="dxa"/>
        <w:tblInd w:w="-5" w:type="dxa"/>
        <w:tblLook w:val="04A0" w:firstRow="1" w:lastRow="0" w:firstColumn="1" w:lastColumn="0" w:noHBand="0" w:noVBand="1"/>
      </w:tblPr>
      <w:tblGrid>
        <w:gridCol w:w="4791"/>
        <w:gridCol w:w="4678"/>
        <w:gridCol w:w="236"/>
      </w:tblGrid>
      <w:tr w:rsidR="00623E6F" w:rsidRPr="00941E10" w14:paraId="2D17E746" w14:textId="77777777" w:rsidTr="007334A3">
        <w:trPr>
          <w:gridAfter w:val="1"/>
          <w:wAfter w:w="236" w:type="dxa"/>
        </w:trPr>
        <w:tc>
          <w:tcPr>
            <w:tcW w:w="4791" w:type="dxa"/>
            <w:tcBorders>
              <w:top w:val="single" w:sz="4" w:space="0" w:color="auto"/>
              <w:left w:val="single" w:sz="4" w:space="0" w:color="auto"/>
              <w:bottom w:val="single" w:sz="4" w:space="0" w:color="auto"/>
              <w:right w:val="single" w:sz="4" w:space="0" w:color="auto"/>
            </w:tcBorders>
          </w:tcPr>
          <w:p w14:paraId="1D960C97" w14:textId="77777777" w:rsidR="00CD72C8" w:rsidRPr="00941E10" w:rsidRDefault="00CD72C8"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06DBDD2" w14:textId="77777777" w:rsidR="00CD72C8" w:rsidRPr="00941E10" w:rsidRDefault="00CD72C8"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A464C5" w:rsidRPr="00941E10" w14:paraId="36C1A9EC" w14:textId="77777777" w:rsidTr="007334A3">
        <w:tc>
          <w:tcPr>
            <w:tcW w:w="4791" w:type="dxa"/>
            <w:tcBorders>
              <w:top w:val="single" w:sz="4" w:space="0" w:color="auto"/>
              <w:left w:val="single" w:sz="4" w:space="0" w:color="auto"/>
              <w:bottom w:val="single" w:sz="4" w:space="0" w:color="auto"/>
              <w:right w:val="single" w:sz="4" w:space="0" w:color="auto"/>
            </w:tcBorders>
            <w:hideMark/>
          </w:tcPr>
          <w:p w14:paraId="5D3FE2F7" w14:textId="77777777" w:rsidR="00A464C5" w:rsidRPr="00941E10" w:rsidRDefault="00A464C5" w:rsidP="00E50C72">
            <w:pPr>
              <w:pStyle w:val="ListParagraph"/>
              <w:numPr>
                <w:ilvl w:val="0"/>
                <w:numId w:val="3"/>
              </w:numPr>
              <w:spacing w:after="0" w:line="240" w:lineRule="auto"/>
              <w:jc w:val="both"/>
              <w:rPr>
                <w:rFonts w:ascii="Times New Roman" w:hAnsi="Times New Roman" w:cs="Times New Roman"/>
                <w:sz w:val="24"/>
                <w:szCs w:val="24"/>
                <w:lang w:val="bg-BG"/>
              </w:rPr>
            </w:pPr>
            <w:bookmarkStart w:id="7" w:name="_Hlk88001725"/>
            <w:r w:rsidRPr="00941E10">
              <w:rPr>
                <w:rFonts w:ascii="Times New Roman" w:hAnsi="Times New Roman" w:cs="Times New Roman"/>
                <w:sz w:val="24"/>
                <w:szCs w:val="24"/>
                <w:lang w:val="bg-BG"/>
              </w:rPr>
              <w:t xml:space="preserve"> Утвърдена Процедура за уведомяване и действие при инцидент/смърт на потребител.</w:t>
            </w:r>
          </w:p>
        </w:tc>
        <w:tc>
          <w:tcPr>
            <w:tcW w:w="4678" w:type="dxa"/>
            <w:tcBorders>
              <w:top w:val="single" w:sz="4" w:space="0" w:color="auto"/>
              <w:left w:val="single" w:sz="4" w:space="0" w:color="auto"/>
              <w:bottom w:val="single" w:sz="4" w:space="0" w:color="auto"/>
              <w:right w:val="single" w:sz="4" w:space="0" w:color="auto"/>
            </w:tcBorders>
            <w:hideMark/>
          </w:tcPr>
          <w:p w14:paraId="76F31098" w14:textId="77777777" w:rsidR="00A464C5" w:rsidRPr="00941E10" w:rsidRDefault="00A464C5" w:rsidP="00A464C5">
            <w:pPr>
              <w:pStyle w:val="ListParagraph"/>
              <w:numPr>
                <w:ilvl w:val="0"/>
                <w:numId w:val="24"/>
              </w:numPr>
              <w:spacing w:after="0" w:line="240" w:lineRule="auto"/>
              <w:jc w:val="both"/>
              <w:rPr>
                <w:rFonts w:ascii="Times New Roman" w:eastAsia="Calibri" w:hAnsi="Times New Roman" w:cs="Times New Roman"/>
                <w:sz w:val="24"/>
                <w:szCs w:val="24"/>
                <w:lang w:val="bg-BG"/>
              </w:rPr>
            </w:pPr>
            <w:r w:rsidRPr="00941E10">
              <w:rPr>
                <w:rFonts w:ascii="Times New Roman" w:hAnsi="Times New Roman" w:cs="Times New Roman"/>
                <w:sz w:val="24"/>
                <w:szCs w:val="24"/>
                <w:lang w:val="bg-BG"/>
              </w:rPr>
              <w:t xml:space="preserve">Процедура за уведомяване и действие при инцидент/смърт на потребител </w:t>
            </w:r>
          </w:p>
          <w:p w14:paraId="65D08284" w14:textId="77777777" w:rsidR="00A464C5" w:rsidRPr="00941E10" w:rsidRDefault="00A464C5" w:rsidP="00A464C5">
            <w:pPr>
              <w:pStyle w:val="ListParagraph"/>
              <w:numPr>
                <w:ilvl w:val="0"/>
                <w:numId w:val="2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p w14:paraId="0B2BDFFE" w14:textId="77777777" w:rsidR="00A464C5" w:rsidRPr="00941E10" w:rsidRDefault="00A464C5" w:rsidP="00A464C5">
            <w:pPr>
              <w:pStyle w:val="ListParagraph"/>
              <w:numPr>
                <w:ilvl w:val="0"/>
                <w:numId w:val="2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Протокол/и за предприети действия и резултатите от тях</w:t>
            </w:r>
          </w:p>
          <w:p w14:paraId="2D3CC52D" w14:textId="4ACAC9FB" w:rsidR="00A464C5" w:rsidRPr="00941E10" w:rsidRDefault="00A464C5" w:rsidP="00880FA9">
            <w:pPr>
              <w:pStyle w:val="ListParagraph"/>
              <w:spacing w:after="0" w:line="240" w:lineRule="auto"/>
              <w:ind w:left="360"/>
              <w:jc w:val="both"/>
              <w:rPr>
                <w:rFonts w:ascii="Times New Roman" w:hAnsi="Times New Roman" w:cs="Times New Roman"/>
                <w:sz w:val="24"/>
                <w:szCs w:val="24"/>
                <w:lang w:val="bg-BG"/>
              </w:rPr>
            </w:pPr>
          </w:p>
        </w:tc>
        <w:tc>
          <w:tcPr>
            <w:tcW w:w="236" w:type="dxa"/>
            <w:vAlign w:val="center"/>
            <w:hideMark/>
          </w:tcPr>
          <w:p w14:paraId="0F652824" w14:textId="77777777" w:rsidR="00A464C5" w:rsidRPr="00941E10" w:rsidRDefault="00A464C5">
            <w:pPr>
              <w:spacing w:after="0"/>
              <w:rPr>
                <w:sz w:val="20"/>
                <w:szCs w:val="20"/>
                <w:lang w:eastAsia="en-GB"/>
              </w:rPr>
            </w:pPr>
          </w:p>
        </w:tc>
      </w:tr>
      <w:bookmarkEnd w:id="7"/>
      <w:tr w:rsidR="00A464C5" w:rsidRPr="00941E10" w14:paraId="52EAF871" w14:textId="77777777" w:rsidTr="007334A3">
        <w:tc>
          <w:tcPr>
            <w:tcW w:w="4791" w:type="dxa"/>
            <w:tcBorders>
              <w:top w:val="single" w:sz="4" w:space="0" w:color="auto"/>
              <w:left w:val="single" w:sz="4" w:space="0" w:color="auto"/>
              <w:bottom w:val="single" w:sz="4" w:space="0" w:color="auto"/>
              <w:right w:val="single" w:sz="4" w:space="0" w:color="auto"/>
            </w:tcBorders>
            <w:hideMark/>
          </w:tcPr>
          <w:p w14:paraId="48F88BC5" w14:textId="4EDB9A88" w:rsidR="00A464C5" w:rsidRPr="00941E10" w:rsidRDefault="00A464C5" w:rsidP="00E50C72">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служители са запознати със своите задължения съгласно </w:t>
            </w:r>
            <w:r w:rsidR="00151BF9" w:rsidRPr="00941E10">
              <w:rPr>
                <w:rFonts w:ascii="Times New Roman" w:hAnsi="Times New Roman" w:cs="Times New Roman"/>
                <w:sz w:val="24"/>
                <w:szCs w:val="24"/>
                <w:lang w:val="bg-BG"/>
              </w:rPr>
              <w:t>Процедурата</w:t>
            </w:r>
            <w:r w:rsidRPr="00941E10">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hideMark/>
          </w:tcPr>
          <w:p w14:paraId="0216E96D" w14:textId="77777777" w:rsidR="00A464C5" w:rsidRPr="00941E10" w:rsidRDefault="00A464C5" w:rsidP="00A464C5">
            <w:pPr>
              <w:pStyle w:val="ListParagraph"/>
              <w:numPr>
                <w:ilvl w:val="0"/>
                <w:numId w:val="24"/>
              </w:numPr>
              <w:spacing w:after="0" w:line="240" w:lineRule="auto"/>
              <w:jc w:val="both"/>
              <w:rPr>
                <w:rFonts w:ascii="Times New Roman" w:eastAsia="Calibri"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p w14:paraId="44059A71" w14:textId="77777777" w:rsidR="00A464C5" w:rsidRPr="00941E10" w:rsidRDefault="00A464C5" w:rsidP="00A464C5">
            <w:pPr>
              <w:pStyle w:val="ListParagraph"/>
              <w:numPr>
                <w:ilvl w:val="0"/>
                <w:numId w:val="2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Протокол/и за предприети действия и резултатите от тях</w:t>
            </w:r>
          </w:p>
        </w:tc>
        <w:tc>
          <w:tcPr>
            <w:tcW w:w="236" w:type="dxa"/>
            <w:vAlign w:val="center"/>
            <w:hideMark/>
          </w:tcPr>
          <w:p w14:paraId="2602C276" w14:textId="77777777" w:rsidR="00A464C5" w:rsidRPr="00941E10" w:rsidRDefault="00A464C5">
            <w:pPr>
              <w:spacing w:after="0"/>
              <w:rPr>
                <w:sz w:val="20"/>
                <w:szCs w:val="20"/>
                <w:lang w:eastAsia="en-GB"/>
              </w:rPr>
            </w:pPr>
          </w:p>
        </w:tc>
      </w:tr>
      <w:tr w:rsidR="00A464C5" w:rsidRPr="00941E10" w14:paraId="44397443" w14:textId="77777777" w:rsidTr="007334A3">
        <w:tc>
          <w:tcPr>
            <w:tcW w:w="4791" w:type="dxa"/>
            <w:tcBorders>
              <w:top w:val="single" w:sz="4" w:space="0" w:color="auto"/>
              <w:left w:val="single" w:sz="4" w:space="0" w:color="auto"/>
              <w:bottom w:val="single" w:sz="4" w:space="0" w:color="auto"/>
              <w:right w:val="single" w:sz="4" w:space="0" w:color="auto"/>
            </w:tcBorders>
            <w:hideMark/>
          </w:tcPr>
          <w:p w14:paraId="1B49DD25" w14:textId="4CC92C1F" w:rsidR="00A464C5" w:rsidRPr="00941E10" w:rsidRDefault="00A464C5" w:rsidP="005C2E5B">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lastRenderedPageBreak/>
              <w:t xml:space="preserve"> Проведен инструктаж/обучение на служителите за оказване на </w:t>
            </w:r>
            <w:r w:rsidR="008C3067">
              <w:rPr>
                <w:rFonts w:ascii="Times New Roman" w:hAnsi="Times New Roman" w:cs="Times New Roman"/>
                <w:sz w:val="24"/>
                <w:szCs w:val="24"/>
                <w:lang w:val="bg-BG"/>
              </w:rPr>
              <w:t xml:space="preserve">първа </w:t>
            </w:r>
            <w:r w:rsidRPr="00941E10">
              <w:rPr>
                <w:rFonts w:ascii="Times New Roman" w:hAnsi="Times New Roman" w:cs="Times New Roman"/>
                <w:sz w:val="24"/>
                <w:szCs w:val="24"/>
                <w:lang w:val="bg-BG"/>
              </w:rPr>
              <w:t xml:space="preserve">помощ поне веднъж през последните 12 месеца. </w:t>
            </w:r>
          </w:p>
        </w:tc>
        <w:tc>
          <w:tcPr>
            <w:tcW w:w="4678" w:type="dxa"/>
            <w:tcBorders>
              <w:top w:val="single" w:sz="4" w:space="0" w:color="auto"/>
              <w:left w:val="single" w:sz="4" w:space="0" w:color="auto"/>
              <w:bottom w:val="single" w:sz="4" w:space="0" w:color="auto"/>
              <w:right w:val="single" w:sz="4" w:space="0" w:color="auto"/>
            </w:tcBorders>
            <w:hideMark/>
          </w:tcPr>
          <w:p w14:paraId="7BB5A2F7" w14:textId="77777777" w:rsidR="00A464C5" w:rsidRPr="00941E10" w:rsidRDefault="00A464C5" w:rsidP="00A464C5">
            <w:pPr>
              <w:pStyle w:val="ListParagraph"/>
              <w:numPr>
                <w:ilvl w:val="0"/>
                <w:numId w:val="24"/>
              </w:numPr>
              <w:spacing w:after="0" w:line="240" w:lineRule="auto"/>
              <w:jc w:val="both"/>
              <w:rPr>
                <w:rFonts w:ascii="Times New Roman" w:eastAsia="Calibri" w:hAnsi="Times New Roman" w:cs="Times New Roman"/>
                <w:sz w:val="24"/>
                <w:szCs w:val="24"/>
                <w:lang w:val="bg-BG"/>
              </w:rPr>
            </w:pPr>
            <w:r w:rsidRPr="00941E10">
              <w:rPr>
                <w:rFonts w:ascii="Times New Roman" w:hAnsi="Times New Roman" w:cs="Times New Roman"/>
                <w:sz w:val="24"/>
                <w:szCs w:val="24"/>
                <w:lang w:val="bg-BG"/>
              </w:rPr>
              <w:t xml:space="preserve">Информация, подписана от управителя на услугата </w:t>
            </w:r>
          </w:p>
          <w:p w14:paraId="0239C55C" w14:textId="77777777" w:rsidR="00A464C5" w:rsidRPr="00941E10" w:rsidRDefault="00A464C5" w:rsidP="00A464C5">
            <w:pPr>
              <w:pStyle w:val="ListParagraph"/>
              <w:numPr>
                <w:ilvl w:val="0"/>
                <w:numId w:val="2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Протокол от проведен инструктаж/обучение</w:t>
            </w:r>
          </w:p>
        </w:tc>
        <w:tc>
          <w:tcPr>
            <w:tcW w:w="236" w:type="dxa"/>
            <w:vAlign w:val="center"/>
            <w:hideMark/>
          </w:tcPr>
          <w:p w14:paraId="7D5515FD" w14:textId="77777777" w:rsidR="00A464C5" w:rsidRPr="00941E10" w:rsidRDefault="00A464C5">
            <w:pPr>
              <w:spacing w:after="0"/>
              <w:rPr>
                <w:sz w:val="20"/>
                <w:szCs w:val="20"/>
                <w:lang w:eastAsia="en-GB"/>
              </w:rPr>
            </w:pPr>
          </w:p>
        </w:tc>
      </w:tr>
      <w:tr w:rsidR="007334A3" w:rsidRPr="0035742C" w14:paraId="79D78370" w14:textId="77777777" w:rsidTr="007334A3">
        <w:trPr>
          <w:gridAfter w:val="1"/>
          <w:wAfter w:w="236" w:type="dxa"/>
        </w:trPr>
        <w:tc>
          <w:tcPr>
            <w:tcW w:w="4791" w:type="dxa"/>
            <w:tcBorders>
              <w:top w:val="single" w:sz="4" w:space="0" w:color="auto"/>
              <w:left w:val="single" w:sz="4" w:space="0" w:color="auto"/>
              <w:bottom w:val="single" w:sz="4" w:space="0" w:color="auto"/>
              <w:right w:val="single" w:sz="4" w:space="0" w:color="auto"/>
            </w:tcBorders>
          </w:tcPr>
          <w:p w14:paraId="6E4EF552" w14:textId="39C2816C" w:rsidR="007334A3" w:rsidRPr="007334A3" w:rsidRDefault="007334A3" w:rsidP="007334A3">
            <w:pPr>
              <w:pStyle w:val="ListParagraph"/>
              <w:numPr>
                <w:ilvl w:val="0"/>
                <w:numId w:val="3"/>
              </w:num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Pr="007334A3">
              <w:rPr>
                <w:rFonts w:ascii="Times New Roman" w:hAnsi="Times New Roman" w:cs="Times New Roman"/>
                <w:sz w:val="24"/>
                <w:szCs w:val="24"/>
                <w:lang w:val="bg-BG"/>
              </w:rPr>
              <w:t>Всички служители имат лични предпазни средства.</w:t>
            </w:r>
          </w:p>
        </w:tc>
        <w:tc>
          <w:tcPr>
            <w:tcW w:w="4678" w:type="dxa"/>
            <w:tcBorders>
              <w:top w:val="single" w:sz="4" w:space="0" w:color="auto"/>
              <w:left w:val="single" w:sz="4" w:space="0" w:color="auto"/>
              <w:bottom w:val="single" w:sz="4" w:space="0" w:color="auto"/>
              <w:right w:val="single" w:sz="4" w:space="0" w:color="auto"/>
            </w:tcBorders>
          </w:tcPr>
          <w:p w14:paraId="66264778" w14:textId="77777777" w:rsidR="007334A3" w:rsidRPr="007334A3" w:rsidRDefault="007334A3" w:rsidP="007334A3">
            <w:pPr>
              <w:pStyle w:val="ListParagraph"/>
              <w:numPr>
                <w:ilvl w:val="0"/>
                <w:numId w:val="1"/>
              </w:numPr>
              <w:spacing w:after="0" w:line="240" w:lineRule="auto"/>
              <w:jc w:val="both"/>
              <w:rPr>
                <w:rFonts w:ascii="Times New Roman" w:hAnsi="Times New Roman" w:cs="Times New Roman"/>
                <w:sz w:val="24"/>
                <w:szCs w:val="24"/>
                <w:lang w:val="bg-BG"/>
              </w:rPr>
            </w:pPr>
            <w:r w:rsidRPr="007334A3">
              <w:rPr>
                <w:rFonts w:ascii="Times New Roman" w:hAnsi="Times New Roman" w:cs="Times New Roman"/>
                <w:sz w:val="24"/>
                <w:szCs w:val="24"/>
                <w:lang w:val="bg-BG"/>
              </w:rPr>
              <w:t>Наблюдение на помещенията</w:t>
            </w:r>
          </w:p>
          <w:p w14:paraId="6590AA06" w14:textId="77777777" w:rsidR="007334A3" w:rsidRPr="007334A3" w:rsidRDefault="007334A3" w:rsidP="007334A3">
            <w:pPr>
              <w:pStyle w:val="ListParagraph"/>
              <w:numPr>
                <w:ilvl w:val="0"/>
                <w:numId w:val="1"/>
              </w:numPr>
              <w:spacing w:after="0" w:line="240" w:lineRule="auto"/>
              <w:jc w:val="both"/>
              <w:rPr>
                <w:rFonts w:ascii="Times New Roman" w:hAnsi="Times New Roman" w:cs="Times New Roman"/>
                <w:sz w:val="24"/>
                <w:szCs w:val="24"/>
                <w:lang w:val="bg-BG"/>
              </w:rPr>
            </w:pPr>
            <w:r w:rsidRPr="007334A3">
              <w:rPr>
                <w:rFonts w:ascii="Times New Roman" w:hAnsi="Times New Roman"/>
                <w:sz w:val="24"/>
                <w:szCs w:val="24"/>
                <w:lang w:val="bg-BG" w:eastAsia="ar-SA"/>
              </w:rPr>
              <w:t>Интервюта със служители</w:t>
            </w:r>
          </w:p>
        </w:tc>
      </w:tr>
    </w:tbl>
    <w:p w14:paraId="649732F9" w14:textId="77777777" w:rsidR="005E3CBC" w:rsidRPr="00941E10" w:rsidRDefault="005E3CBC" w:rsidP="005E3CBC">
      <w:pPr>
        <w:suppressAutoHyphens/>
        <w:spacing w:after="0" w:line="240" w:lineRule="auto"/>
        <w:jc w:val="both"/>
        <w:textAlignment w:val="baseline"/>
        <w:rPr>
          <w:rFonts w:ascii="Times New Roman" w:hAnsi="Times New Roman" w:cs="Times New Roman"/>
          <w:b/>
          <w:bCs/>
          <w:sz w:val="24"/>
          <w:szCs w:val="24"/>
          <w:highlight w:val="yellow"/>
        </w:rPr>
      </w:pPr>
    </w:p>
    <w:p w14:paraId="178B5D71" w14:textId="77777777" w:rsidR="005E3CBC" w:rsidRPr="00941E10" w:rsidRDefault="005E3CBC" w:rsidP="005E3CBC">
      <w:pPr>
        <w:spacing w:after="0"/>
        <w:jc w:val="both"/>
        <w:outlineLvl w:val="1"/>
        <w:rPr>
          <w:rFonts w:ascii="Times New Roman" w:hAnsi="Times New Roman" w:cs="Times New Roman"/>
          <w:b/>
          <w:sz w:val="24"/>
          <w:szCs w:val="24"/>
        </w:rPr>
      </w:pPr>
      <w:r w:rsidRPr="00941E10">
        <w:rPr>
          <w:rFonts w:ascii="Times New Roman" w:hAnsi="Times New Roman" w:cs="Times New Roman"/>
          <w:b/>
          <w:bCs/>
          <w:sz w:val="24"/>
          <w:szCs w:val="24"/>
        </w:rPr>
        <w:t>Стандарт</w:t>
      </w:r>
      <w:r w:rsidR="009620C6" w:rsidRPr="00941E10">
        <w:rPr>
          <w:rFonts w:ascii="Times New Roman" w:hAnsi="Times New Roman" w:cs="Times New Roman"/>
          <w:b/>
          <w:sz w:val="24"/>
          <w:szCs w:val="24"/>
        </w:rPr>
        <w:t xml:space="preserve"> 5</w:t>
      </w:r>
      <w:r w:rsidRPr="00941E10">
        <w:rPr>
          <w:rFonts w:ascii="Times New Roman" w:hAnsi="Times New Roman" w:cs="Times New Roman"/>
          <w:b/>
          <w:sz w:val="24"/>
          <w:szCs w:val="24"/>
        </w:rPr>
        <w:t>: Поверителност и сигурност на информацията</w:t>
      </w:r>
    </w:p>
    <w:p w14:paraId="588C6981" w14:textId="77777777" w:rsidR="005E3CBC" w:rsidRPr="00941E10" w:rsidRDefault="005E3CBC" w:rsidP="005E3CBC">
      <w:pPr>
        <w:pStyle w:val="ListParagraph"/>
        <w:spacing w:line="259" w:lineRule="auto"/>
        <w:ind w:left="0"/>
        <w:jc w:val="both"/>
        <w:outlineLvl w:val="1"/>
        <w:rPr>
          <w:rFonts w:ascii="Times New Roman" w:hAnsi="Times New Roman" w:cs="Times New Roman"/>
          <w:sz w:val="24"/>
          <w:szCs w:val="24"/>
          <w:lang w:val="bg-BG"/>
        </w:rPr>
      </w:pPr>
      <w:r w:rsidRPr="00941E10">
        <w:rPr>
          <w:rFonts w:ascii="Times New Roman" w:hAnsi="Times New Roman" w:cs="Times New Roman"/>
          <w:sz w:val="24"/>
          <w:szCs w:val="24"/>
          <w:lang w:val="bg-BG"/>
        </w:rPr>
        <w:t>Специализираната социална</w:t>
      </w:r>
      <w:r w:rsidRPr="00941E10">
        <w:rPr>
          <w:rFonts w:ascii="Times New Roman" w:hAnsi="Times New Roman"/>
          <w:sz w:val="24"/>
          <w:szCs w:val="24"/>
          <w:lang w:val="bg-BG" w:eastAsia="ar-SA"/>
        </w:rPr>
        <w:t xml:space="preserve"> услуга </w:t>
      </w:r>
      <w:r w:rsidR="00580B67" w:rsidRPr="00941E10">
        <w:rPr>
          <w:rFonts w:ascii="Times New Roman" w:hAnsi="Times New Roman"/>
          <w:sz w:val="24"/>
          <w:szCs w:val="24"/>
          <w:lang w:val="bg-BG" w:eastAsia="ar-SA"/>
        </w:rPr>
        <w:t>АП</w:t>
      </w:r>
      <w:r w:rsidRPr="00941E10">
        <w:rPr>
          <w:rFonts w:ascii="Times New Roman" w:hAnsi="Times New Roman"/>
          <w:sz w:val="24"/>
          <w:szCs w:val="24"/>
          <w:lang w:val="bg-BG" w:eastAsia="ar-SA"/>
        </w:rPr>
        <w:t xml:space="preserve"> </w:t>
      </w:r>
      <w:r w:rsidRPr="00941E10">
        <w:rPr>
          <w:rFonts w:ascii="Times New Roman" w:hAnsi="Times New Roman" w:cs="Times New Roman"/>
          <w:sz w:val="24"/>
          <w:szCs w:val="24"/>
          <w:lang w:val="bg-BG"/>
        </w:rPr>
        <w:t>гарантира в максимална степен защита на поверителността, сигурността на личните данни и информацията за потребителите.</w:t>
      </w:r>
    </w:p>
    <w:p w14:paraId="1DB84F36" w14:textId="35B8400E" w:rsidR="005E3CBC" w:rsidRPr="00941E10" w:rsidRDefault="005E3CBC" w:rsidP="005E3CBC">
      <w:pPr>
        <w:jc w:val="both"/>
        <w:outlineLvl w:val="2"/>
        <w:rPr>
          <w:rFonts w:ascii="Times New Roman" w:hAnsi="Times New Roman" w:cs="Times New Roman"/>
          <w:sz w:val="24"/>
          <w:szCs w:val="24"/>
        </w:rPr>
      </w:pPr>
      <w:r w:rsidRPr="00941E10">
        <w:rPr>
          <w:rFonts w:ascii="Times New Roman" w:hAnsi="Times New Roman" w:cs="Times New Roman"/>
          <w:b/>
          <w:bCs/>
          <w:sz w:val="24"/>
          <w:szCs w:val="24"/>
        </w:rPr>
        <w:t>Критерий</w:t>
      </w:r>
      <w:r w:rsidR="009620C6" w:rsidRPr="00941E10">
        <w:rPr>
          <w:rFonts w:ascii="Times New Roman" w:hAnsi="Times New Roman" w:cs="Times New Roman"/>
          <w:b/>
          <w:sz w:val="24"/>
          <w:szCs w:val="24"/>
        </w:rPr>
        <w:t xml:space="preserve"> 5</w:t>
      </w:r>
      <w:r w:rsidRPr="00941E10">
        <w:rPr>
          <w:rFonts w:ascii="Times New Roman" w:hAnsi="Times New Roman" w:cs="Times New Roman"/>
          <w:b/>
          <w:sz w:val="24"/>
          <w:szCs w:val="24"/>
        </w:rPr>
        <w:t>.1:</w:t>
      </w:r>
      <w:r w:rsidRPr="00941E10">
        <w:rPr>
          <w:rFonts w:ascii="Times New Roman" w:hAnsi="Times New Roman" w:cs="Times New Roman"/>
          <w:sz w:val="24"/>
          <w:szCs w:val="24"/>
        </w:rPr>
        <w:t xml:space="preserve"> Доставчикът </w:t>
      </w:r>
      <w:r w:rsidR="007543CD" w:rsidRPr="00941E10">
        <w:rPr>
          <w:rFonts w:ascii="Times New Roman" w:hAnsi="Times New Roman" w:cs="Times New Roman"/>
          <w:bCs/>
          <w:sz w:val="24"/>
          <w:szCs w:val="24"/>
        </w:rPr>
        <w:t xml:space="preserve">на социалната услуга </w:t>
      </w:r>
      <w:r w:rsidRPr="00941E10">
        <w:rPr>
          <w:rFonts w:ascii="Times New Roman" w:hAnsi="Times New Roman" w:cs="Times New Roman"/>
          <w:sz w:val="24"/>
          <w:szCs w:val="24"/>
        </w:rPr>
        <w:t>разработва и прилага политика/процедура за сигурността и поверителността на личните данни за потребителите.</w:t>
      </w:r>
    </w:p>
    <w:tbl>
      <w:tblPr>
        <w:tblW w:w="0" w:type="auto"/>
        <w:tblInd w:w="-5" w:type="dxa"/>
        <w:tblLook w:val="04A0" w:firstRow="1" w:lastRow="0" w:firstColumn="1" w:lastColumn="0" w:noHBand="0" w:noVBand="1"/>
      </w:tblPr>
      <w:tblGrid>
        <w:gridCol w:w="4760"/>
        <w:gridCol w:w="4641"/>
      </w:tblGrid>
      <w:tr w:rsidR="00CF5150" w:rsidRPr="00941E10" w14:paraId="10984C7B" w14:textId="77777777" w:rsidTr="00CF5150">
        <w:tc>
          <w:tcPr>
            <w:tcW w:w="4791" w:type="dxa"/>
            <w:tcBorders>
              <w:top w:val="single" w:sz="4" w:space="0" w:color="auto"/>
              <w:left w:val="single" w:sz="4" w:space="0" w:color="auto"/>
              <w:bottom w:val="single" w:sz="4" w:space="0" w:color="auto"/>
              <w:right w:val="single" w:sz="4" w:space="0" w:color="auto"/>
            </w:tcBorders>
          </w:tcPr>
          <w:p w14:paraId="3C9279A7" w14:textId="77777777" w:rsidR="00CF5150" w:rsidRPr="00941E10" w:rsidRDefault="00CF5150"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5A51D654" w14:textId="77777777" w:rsidR="00CF5150" w:rsidRPr="00941E10" w:rsidRDefault="00CF5150"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1B53F955" w14:textId="77777777" w:rsidTr="00CF5150">
        <w:tc>
          <w:tcPr>
            <w:tcW w:w="4786" w:type="dxa"/>
            <w:tcBorders>
              <w:top w:val="single" w:sz="4" w:space="0" w:color="auto"/>
              <w:left w:val="single" w:sz="4" w:space="0" w:color="auto"/>
              <w:bottom w:val="single" w:sz="4" w:space="0" w:color="auto"/>
              <w:right w:val="single" w:sz="4" w:space="0" w:color="auto"/>
            </w:tcBorders>
          </w:tcPr>
          <w:p w14:paraId="42370FC9" w14:textId="77777777" w:rsidR="005E3CBC" w:rsidRPr="00941E10" w:rsidRDefault="005E3CBC" w:rsidP="004B14B9">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sz w:val="24"/>
                <w:szCs w:val="24"/>
                <w:lang w:val="bg-BG"/>
              </w:rPr>
              <w:t xml:space="preserve"> Всички </w:t>
            </w:r>
            <w:r w:rsidRPr="00941E10">
              <w:rPr>
                <w:rFonts w:ascii="Times New Roman" w:hAnsi="Times New Roman"/>
                <w:sz w:val="24"/>
                <w:szCs w:val="24"/>
                <w:lang w:val="bg-BG" w:eastAsia="ar-SA"/>
              </w:rPr>
              <w:t xml:space="preserve">служители са запознати с политиката/процедурата за защита на личните данни и са наясно с отговорностите си за поддържане на поверителността на информацията </w:t>
            </w:r>
            <w:r w:rsidR="004B14B9" w:rsidRPr="00941E10">
              <w:rPr>
                <w:rFonts w:ascii="Times New Roman" w:hAnsi="Times New Roman"/>
                <w:sz w:val="24"/>
                <w:szCs w:val="24"/>
                <w:lang w:val="bg-BG" w:eastAsia="ar-SA"/>
              </w:rPr>
              <w:t>касаеща потребителя и неговото семейство</w:t>
            </w:r>
            <w:r w:rsidRPr="00941E10">
              <w:rPr>
                <w:rFonts w:ascii="Times New Roman" w:hAnsi="Times New Roman"/>
                <w:sz w:val="24"/>
                <w:szCs w:val="24"/>
                <w:lang w:val="bg-BG" w:eastAsia="ar-SA"/>
              </w:rPr>
              <w:t>.</w:t>
            </w:r>
          </w:p>
        </w:tc>
        <w:tc>
          <w:tcPr>
            <w:tcW w:w="4678" w:type="dxa"/>
            <w:tcBorders>
              <w:left w:val="single" w:sz="4" w:space="0" w:color="auto"/>
              <w:bottom w:val="single" w:sz="4" w:space="0" w:color="auto"/>
              <w:right w:val="single" w:sz="4" w:space="0" w:color="auto"/>
            </w:tcBorders>
          </w:tcPr>
          <w:p w14:paraId="55656CC2" w14:textId="77777777" w:rsidR="005E3CBC" w:rsidRPr="00941E10"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Писмена политика/процедура относно защитата на личните данни  и информацията за потребителите</w:t>
            </w:r>
          </w:p>
          <w:p w14:paraId="2F0A270B" w14:textId="77777777" w:rsidR="005E3CBC" w:rsidRPr="00941E10"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Интервюта със служители </w:t>
            </w:r>
          </w:p>
          <w:p w14:paraId="33889F4C"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Информация, подписана от ръководителя на услугата</w:t>
            </w:r>
          </w:p>
        </w:tc>
      </w:tr>
      <w:tr w:rsidR="005E3CBC" w:rsidRPr="00941E10" w14:paraId="5A3BB302" w14:textId="77777777" w:rsidTr="00CF5150">
        <w:tc>
          <w:tcPr>
            <w:tcW w:w="4786" w:type="dxa"/>
            <w:tcBorders>
              <w:top w:val="single" w:sz="4" w:space="0" w:color="auto"/>
              <w:left w:val="single" w:sz="4" w:space="0" w:color="auto"/>
              <w:bottom w:val="single" w:sz="4" w:space="0" w:color="auto"/>
              <w:right w:val="single" w:sz="4" w:space="0" w:color="auto"/>
            </w:tcBorders>
          </w:tcPr>
          <w:p w14:paraId="7F90F9BB"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служители са подписали Декларация за конфиденциалност </w:t>
            </w:r>
            <w:r w:rsidRPr="00941E10">
              <w:rPr>
                <w:rFonts w:ascii="Times New Roman" w:hAnsi="Times New Roman"/>
                <w:sz w:val="24"/>
                <w:szCs w:val="24"/>
                <w:lang w:val="bg-BG" w:eastAsia="ar-SA"/>
              </w:rPr>
              <w:t xml:space="preserve">за неразкриване на личната история и обстоятелствата, касаещи живота на </w:t>
            </w:r>
            <w:r w:rsidRPr="00941E10">
              <w:rPr>
                <w:rFonts w:ascii="Times New Roman" w:hAnsi="Times New Roman" w:cs="Times New Roman"/>
                <w:sz w:val="24"/>
                <w:szCs w:val="24"/>
                <w:lang w:val="bg-BG"/>
              </w:rPr>
              <w:t xml:space="preserve">потребител </w:t>
            </w:r>
            <w:r w:rsidRPr="00941E10">
              <w:rPr>
                <w:rFonts w:ascii="Times New Roman" w:hAnsi="Times New Roman"/>
                <w:sz w:val="24"/>
                <w:szCs w:val="24"/>
                <w:lang w:val="bg-BG" w:eastAsia="ar-SA"/>
              </w:rPr>
              <w:t>и неговото семейство.</w:t>
            </w:r>
          </w:p>
        </w:tc>
        <w:tc>
          <w:tcPr>
            <w:tcW w:w="4678" w:type="dxa"/>
            <w:tcBorders>
              <w:top w:val="single" w:sz="4" w:space="0" w:color="auto"/>
              <w:left w:val="single" w:sz="4" w:space="0" w:color="auto"/>
              <w:bottom w:val="single" w:sz="4" w:space="0" w:color="auto"/>
              <w:right w:val="single" w:sz="4" w:space="0" w:color="auto"/>
            </w:tcBorders>
          </w:tcPr>
          <w:p w14:paraId="77C9828D" w14:textId="77777777" w:rsidR="005E3CBC" w:rsidRPr="00941E10"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Подписани Декларации от служителите</w:t>
            </w:r>
          </w:p>
          <w:p w14:paraId="08A252BD" w14:textId="77777777" w:rsidR="005E3CBC" w:rsidRPr="00941E10" w:rsidRDefault="005E3CBC" w:rsidP="0081498F">
            <w:pPr>
              <w:pStyle w:val="ListParagraph"/>
              <w:spacing w:line="240" w:lineRule="auto"/>
              <w:ind w:left="360"/>
              <w:jc w:val="both"/>
              <w:rPr>
                <w:rFonts w:ascii="Times New Roman" w:hAnsi="Times New Roman" w:cs="Times New Roman"/>
                <w:sz w:val="24"/>
                <w:szCs w:val="24"/>
                <w:lang w:val="bg-BG"/>
              </w:rPr>
            </w:pPr>
          </w:p>
          <w:p w14:paraId="564CC558" w14:textId="77777777" w:rsidR="005E3CBC" w:rsidRPr="00941E10" w:rsidRDefault="005E3CBC" w:rsidP="00926447">
            <w:pPr>
              <w:jc w:val="both"/>
              <w:rPr>
                <w:rFonts w:ascii="Times New Roman" w:hAnsi="Times New Roman" w:cs="Times New Roman"/>
                <w:sz w:val="24"/>
                <w:szCs w:val="24"/>
              </w:rPr>
            </w:pPr>
          </w:p>
        </w:tc>
      </w:tr>
      <w:tr w:rsidR="005E3CBC" w:rsidRPr="00941E10" w14:paraId="202F2B24" w14:textId="77777777" w:rsidTr="00CF5150">
        <w:tc>
          <w:tcPr>
            <w:tcW w:w="4786" w:type="dxa"/>
            <w:tcBorders>
              <w:top w:val="single" w:sz="4" w:space="0" w:color="auto"/>
              <w:left w:val="single" w:sz="4" w:space="0" w:color="auto"/>
              <w:bottom w:val="single" w:sz="4" w:space="0" w:color="auto"/>
              <w:right w:val="single" w:sz="4" w:space="0" w:color="auto"/>
            </w:tcBorders>
          </w:tcPr>
          <w:p w14:paraId="3F4F3F19"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Потребителите са подписали Декларация за съгласие за предоставяне и обработване на лични данни.</w:t>
            </w:r>
          </w:p>
        </w:tc>
        <w:tc>
          <w:tcPr>
            <w:tcW w:w="4678" w:type="dxa"/>
            <w:tcBorders>
              <w:top w:val="single" w:sz="4" w:space="0" w:color="auto"/>
              <w:left w:val="single" w:sz="4" w:space="0" w:color="auto"/>
              <w:bottom w:val="single" w:sz="4" w:space="0" w:color="auto"/>
              <w:right w:val="single" w:sz="4" w:space="0" w:color="auto"/>
            </w:tcBorders>
          </w:tcPr>
          <w:p w14:paraId="5E348715" w14:textId="77777777" w:rsidR="005E3CBC" w:rsidRPr="00941E10"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Подписани Декларации от потребителите</w:t>
            </w:r>
          </w:p>
        </w:tc>
      </w:tr>
    </w:tbl>
    <w:p w14:paraId="4C96B6E1" w14:textId="77777777" w:rsidR="005E3CBC" w:rsidRPr="00941E10" w:rsidRDefault="005E3CBC" w:rsidP="005E3CBC">
      <w:pPr>
        <w:suppressAutoHyphens/>
        <w:spacing w:after="0" w:line="240" w:lineRule="auto"/>
        <w:jc w:val="both"/>
        <w:textAlignment w:val="baseline"/>
        <w:rPr>
          <w:rFonts w:ascii="Times New Roman" w:hAnsi="Times New Roman" w:cs="Times New Roman"/>
          <w:b/>
          <w:bCs/>
          <w:sz w:val="24"/>
          <w:szCs w:val="24"/>
          <w:highlight w:val="yellow"/>
        </w:rPr>
      </w:pPr>
    </w:p>
    <w:p w14:paraId="4CF2B56C" w14:textId="485B6BF3" w:rsidR="005E3CBC" w:rsidRPr="00941E10" w:rsidRDefault="009620C6" w:rsidP="005E3CBC">
      <w:pPr>
        <w:jc w:val="both"/>
        <w:outlineLvl w:val="2"/>
        <w:rPr>
          <w:rFonts w:ascii="Times New Roman" w:hAnsi="Times New Roman" w:cs="Times New Roman"/>
          <w:sz w:val="24"/>
          <w:szCs w:val="24"/>
        </w:rPr>
      </w:pPr>
      <w:bookmarkStart w:id="8" w:name="_Toc86146441"/>
      <w:r w:rsidRPr="00941E10">
        <w:rPr>
          <w:rFonts w:ascii="Times New Roman" w:hAnsi="Times New Roman" w:cs="Times New Roman"/>
          <w:b/>
          <w:bCs/>
          <w:sz w:val="24"/>
          <w:szCs w:val="24"/>
        </w:rPr>
        <w:t>Критерий 5</w:t>
      </w:r>
      <w:r w:rsidR="005E3CBC" w:rsidRPr="00941E10">
        <w:rPr>
          <w:rFonts w:ascii="Times New Roman" w:hAnsi="Times New Roman" w:cs="Times New Roman"/>
          <w:b/>
          <w:bCs/>
          <w:sz w:val="24"/>
          <w:szCs w:val="24"/>
        </w:rPr>
        <w:t>.2:</w:t>
      </w:r>
      <w:r w:rsidR="005E3CBC" w:rsidRPr="00941E10">
        <w:rPr>
          <w:rFonts w:ascii="Times New Roman" w:hAnsi="Times New Roman" w:cs="Times New Roman"/>
          <w:sz w:val="24"/>
          <w:szCs w:val="24"/>
        </w:rPr>
        <w:t xml:space="preserve"> Доставчикът </w:t>
      </w:r>
      <w:r w:rsidR="007543CD" w:rsidRPr="00941E10">
        <w:rPr>
          <w:rFonts w:ascii="Times New Roman" w:hAnsi="Times New Roman" w:cs="Times New Roman"/>
          <w:bCs/>
          <w:sz w:val="24"/>
          <w:szCs w:val="24"/>
        </w:rPr>
        <w:t xml:space="preserve">на социалната услуга </w:t>
      </w:r>
      <w:r w:rsidR="005E3CBC" w:rsidRPr="00941E10">
        <w:rPr>
          <w:rFonts w:ascii="Times New Roman" w:hAnsi="Times New Roman" w:cs="Times New Roman"/>
          <w:sz w:val="24"/>
          <w:szCs w:val="24"/>
        </w:rPr>
        <w:t>архивира досиетата на потребителите и ги съхранява съгласно изискванията на Вътрешни правила за архивиране на информацията.</w:t>
      </w:r>
      <w:bookmarkEnd w:id="8"/>
      <w:r w:rsidR="005E3CBC" w:rsidRPr="00941E10">
        <w:rPr>
          <w:rFonts w:ascii="Times New Roman" w:hAnsi="Times New Roman" w:cs="Times New Roman"/>
          <w:sz w:val="24"/>
          <w:szCs w:val="24"/>
        </w:rPr>
        <w:t xml:space="preserve"> </w:t>
      </w:r>
    </w:p>
    <w:tbl>
      <w:tblPr>
        <w:tblW w:w="0" w:type="auto"/>
        <w:tblInd w:w="-5" w:type="dxa"/>
        <w:tblLook w:val="04A0" w:firstRow="1" w:lastRow="0" w:firstColumn="1" w:lastColumn="0" w:noHBand="0" w:noVBand="1"/>
      </w:tblPr>
      <w:tblGrid>
        <w:gridCol w:w="4757"/>
        <w:gridCol w:w="4644"/>
      </w:tblGrid>
      <w:tr w:rsidR="00CF5150" w:rsidRPr="00941E10" w14:paraId="34342CE4" w14:textId="77777777" w:rsidTr="00CF5150">
        <w:tc>
          <w:tcPr>
            <w:tcW w:w="4791" w:type="dxa"/>
            <w:tcBorders>
              <w:top w:val="single" w:sz="4" w:space="0" w:color="auto"/>
              <w:left w:val="single" w:sz="4" w:space="0" w:color="auto"/>
              <w:bottom w:val="single" w:sz="4" w:space="0" w:color="auto"/>
              <w:right w:val="single" w:sz="4" w:space="0" w:color="auto"/>
            </w:tcBorders>
          </w:tcPr>
          <w:p w14:paraId="3DBAB6BE" w14:textId="77777777" w:rsidR="00CF5150" w:rsidRPr="00941E10" w:rsidRDefault="00CF5150"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3F01695F" w14:textId="77777777" w:rsidR="00CF5150" w:rsidRPr="00941E10" w:rsidRDefault="00CF5150" w:rsidP="007543CD">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465EC8F7" w14:textId="77777777" w:rsidTr="00CF51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6ACDF08C" w14:textId="77777777" w:rsidR="005E3CBC" w:rsidRPr="00941E10"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документи се архивират по Правила за архивиране на информацията.</w:t>
            </w:r>
          </w:p>
        </w:tc>
        <w:tc>
          <w:tcPr>
            <w:tcW w:w="4678" w:type="dxa"/>
          </w:tcPr>
          <w:p w14:paraId="799214BB" w14:textId="77777777" w:rsidR="005E3CBC" w:rsidRPr="00941E10"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Правила за архивиране</w:t>
            </w:r>
          </w:p>
          <w:p w14:paraId="74323D18" w14:textId="77777777" w:rsidR="005E3CBC" w:rsidRPr="00941E10"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Заповед, определяща състава на Комисия от служители на услугата за архивиране</w:t>
            </w:r>
            <w:r w:rsidRPr="00941E10">
              <w:rPr>
                <w:lang w:val="bg-BG"/>
              </w:rPr>
              <w:t xml:space="preserve"> </w:t>
            </w:r>
            <w:r w:rsidRPr="00941E10">
              <w:rPr>
                <w:rFonts w:ascii="Times New Roman" w:hAnsi="Times New Roman" w:cs="Times New Roman"/>
                <w:sz w:val="24"/>
                <w:szCs w:val="24"/>
                <w:lang w:val="bg-BG"/>
              </w:rPr>
              <w:t>съобразно вътрешните правила.</w:t>
            </w:r>
          </w:p>
        </w:tc>
      </w:tr>
      <w:tr w:rsidR="005E3CBC" w:rsidRPr="00941E10" w14:paraId="47574229" w14:textId="77777777" w:rsidTr="00CF51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3D508053" w14:textId="77777777" w:rsidR="005E3CBC" w:rsidRPr="00941E10"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Процедурата за защита на личните данни на потребителите съдържа условията, времето и реда за унищожаване на личните данни.</w:t>
            </w:r>
          </w:p>
        </w:tc>
        <w:tc>
          <w:tcPr>
            <w:tcW w:w="4678" w:type="dxa"/>
          </w:tcPr>
          <w:p w14:paraId="5457CCC3"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Процедура за защита на личните данни на потребителите</w:t>
            </w:r>
          </w:p>
        </w:tc>
      </w:tr>
    </w:tbl>
    <w:p w14:paraId="7991F941" w14:textId="77777777" w:rsidR="005E3CBC" w:rsidRPr="00941E10" w:rsidRDefault="005E3CBC" w:rsidP="005E3CBC">
      <w:pPr>
        <w:suppressAutoHyphens/>
        <w:spacing w:after="0" w:line="240" w:lineRule="auto"/>
        <w:jc w:val="both"/>
        <w:textAlignment w:val="baseline"/>
        <w:rPr>
          <w:rFonts w:ascii="Times New Roman" w:hAnsi="Times New Roman" w:cs="Times New Roman"/>
          <w:b/>
          <w:bCs/>
          <w:sz w:val="24"/>
          <w:szCs w:val="24"/>
        </w:rPr>
      </w:pPr>
    </w:p>
    <w:p w14:paraId="70143510" w14:textId="77777777" w:rsidR="005E3CBC" w:rsidRPr="00941E10" w:rsidRDefault="005E3CBC" w:rsidP="005E3CBC">
      <w:pPr>
        <w:spacing w:after="0"/>
        <w:jc w:val="both"/>
        <w:outlineLvl w:val="1"/>
        <w:rPr>
          <w:rFonts w:ascii="Times New Roman" w:hAnsi="Times New Roman" w:cs="Times New Roman"/>
          <w:b/>
          <w:sz w:val="24"/>
          <w:szCs w:val="24"/>
        </w:rPr>
      </w:pPr>
      <w:r w:rsidRPr="00941E10">
        <w:rPr>
          <w:rFonts w:ascii="Times New Roman" w:hAnsi="Times New Roman" w:cs="Times New Roman"/>
          <w:b/>
          <w:bCs/>
          <w:sz w:val="24"/>
          <w:szCs w:val="24"/>
        </w:rPr>
        <w:t>Стандарт</w:t>
      </w:r>
      <w:r w:rsidR="009620C6" w:rsidRPr="00941E10">
        <w:rPr>
          <w:rFonts w:ascii="Times New Roman" w:hAnsi="Times New Roman" w:cs="Times New Roman"/>
          <w:b/>
          <w:sz w:val="24"/>
          <w:szCs w:val="24"/>
        </w:rPr>
        <w:t xml:space="preserve"> 6</w:t>
      </w:r>
      <w:r w:rsidRPr="00941E10">
        <w:rPr>
          <w:rFonts w:ascii="Times New Roman" w:hAnsi="Times New Roman" w:cs="Times New Roman"/>
          <w:b/>
          <w:sz w:val="24"/>
          <w:szCs w:val="24"/>
        </w:rPr>
        <w:t>: Работа с общността</w:t>
      </w:r>
    </w:p>
    <w:p w14:paraId="524489CB" w14:textId="77777777" w:rsidR="005E3CBC" w:rsidRPr="00941E10" w:rsidRDefault="005E3CBC" w:rsidP="005E3CBC">
      <w:pPr>
        <w:jc w:val="both"/>
        <w:outlineLvl w:val="1"/>
        <w:rPr>
          <w:rFonts w:ascii="Times New Roman" w:hAnsi="Times New Roman" w:cs="Times New Roman"/>
          <w:sz w:val="24"/>
          <w:szCs w:val="24"/>
        </w:rPr>
      </w:pPr>
      <w:r w:rsidRPr="00941E10">
        <w:rPr>
          <w:rFonts w:ascii="Times New Roman" w:hAnsi="Times New Roman" w:cs="Times New Roman"/>
          <w:sz w:val="24"/>
          <w:szCs w:val="24"/>
        </w:rPr>
        <w:t>Специализираната социална</w:t>
      </w:r>
      <w:r w:rsidRPr="00941E10">
        <w:rPr>
          <w:rFonts w:ascii="Times New Roman" w:hAnsi="Times New Roman"/>
          <w:sz w:val="24"/>
          <w:szCs w:val="24"/>
          <w:lang w:eastAsia="ar-SA"/>
        </w:rPr>
        <w:t xml:space="preserve"> услуга </w:t>
      </w:r>
      <w:r w:rsidR="00580B67" w:rsidRPr="00941E10">
        <w:rPr>
          <w:rFonts w:ascii="Times New Roman" w:hAnsi="Times New Roman"/>
          <w:sz w:val="24"/>
          <w:szCs w:val="24"/>
          <w:lang w:eastAsia="ar-SA"/>
        </w:rPr>
        <w:t>АП</w:t>
      </w:r>
      <w:r w:rsidRPr="00941E10">
        <w:rPr>
          <w:rFonts w:ascii="Times New Roman" w:hAnsi="Times New Roman" w:cs="Times New Roman"/>
          <w:sz w:val="24"/>
          <w:szCs w:val="24"/>
        </w:rPr>
        <w:t xml:space="preserve"> допринася за социалното включване на потребителите в обществото чрез активна работа с общността и системна комуникация с партньори, други доставчици, държавни и общински служби, бизнеси, медии и други. </w:t>
      </w:r>
    </w:p>
    <w:p w14:paraId="2A6708A3" w14:textId="77777777" w:rsidR="005E3CBC" w:rsidRPr="00941E10" w:rsidRDefault="005E3CBC" w:rsidP="005E3CBC">
      <w:pPr>
        <w:jc w:val="both"/>
        <w:outlineLvl w:val="2"/>
        <w:rPr>
          <w:rFonts w:ascii="Times New Roman" w:hAnsi="Times New Roman" w:cs="Times New Roman"/>
          <w:sz w:val="24"/>
          <w:szCs w:val="24"/>
        </w:rPr>
      </w:pPr>
      <w:r w:rsidRPr="00941E10">
        <w:rPr>
          <w:rFonts w:ascii="Times New Roman" w:hAnsi="Times New Roman" w:cs="Times New Roman"/>
          <w:b/>
          <w:bCs/>
          <w:sz w:val="24"/>
          <w:szCs w:val="24"/>
        </w:rPr>
        <w:lastRenderedPageBreak/>
        <w:t>Критерий</w:t>
      </w:r>
      <w:r w:rsidR="009620C6" w:rsidRPr="00941E10">
        <w:rPr>
          <w:rFonts w:ascii="Times New Roman" w:hAnsi="Times New Roman" w:cs="Times New Roman"/>
          <w:b/>
          <w:sz w:val="24"/>
          <w:szCs w:val="24"/>
        </w:rPr>
        <w:t xml:space="preserve"> 6</w:t>
      </w:r>
      <w:r w:rsidRPr="00941E10">
        <w:rPr>
          <w:rFonts w:ascii="Times New Roman" w:hAnsi="Times New Roman" w:cs="Times New Roman"/>
          <w:b/>
          <w:sz w:val="24"/>
          <w:szCs w:val="24"/>
        </w:rPr>
        <w:t>.1:</w:t>
      </w:r>
      <w:r w:rsidRPr="00941E10">
        <w:rPr>
          <w:rFonts w:ascii="Times New Roman" w:hAnsi="Times New Roman" w:cs="Times New Roman"/>
          <w:sz w:val="24"/>
          <w:szCs w:val="24"/>
        </w:rPr>
        <w:t xml:space="preserve"> Доставчикът предоставя социалната услуга </w:t>
      </w:r>
      <w:r w:rsidR="00580B67" w:rsidRPr="00941E10">
        <w:rPr>
          <w:rFonts w:ascii="Times New Roman" w:hAnsi="Times New Roman" w:cs="Times New Roman"/>
          <w:sz w:val="24"/>
          <w:szCs w:val="24"/>
        </w:rPr>
        <w:t>АП</w:t>
      </w:r>
      <w:r w:rsidRPr="00941E10">
        <w:rPr>
          <w:rFonts w:ascii="Times New Roman" w:hAnsi="Times New Roman" w:cs="Times New Roman"/>
          <w:sz w:val="24"/>
          <w:szCs w:val="24"/>
        </w:rPr>
        <w:t xml:space="preserve"> чрез взаимодействие с други доставчици на социални, </w:t>
      </w:r>
      <w:r w:rsidR="005925D0" w:rsidRPr="00941E10">
        <w:rPr>
          <w:rFonts w:ascii="Times New Roman" w:hAnsi="Times New Roman" w:cs="Times New Roman"/>
          <w:sz w:val="24"/>
          <w:szCs w:val="24"/>
        </w:rPr>
        <w:t>здравни, обучителни, културни и др. услуги.</w:t>
      </w:r>
    </w:p>
    <w:tbl>
      <w:tblPr>
        <w:tblW w:w="0" w:type="auto"/>
        <w:tblInd w:w="-5" w:type="dxa"/>
        <w:tblLook w:val="04A0" w:firstRow="1" w:lastRow="0" w:firstColumn="1" w:lastColumn="0" w:noHBand="0" w:noVBand="1"/>
      </w:tblPr>
      <w:tblGrid>
        <w:gridCol w:w="4757"/>
        <w:gridCol w:w="4644"/>
      </w:tblGrid>
      <w:tr w:rsidR="00CF5150" w:rsidRPr="00941E10" w14:paraId="50363D39" w14:textId="77777777" w:rsidTr="00CF5150">
        <w:tc>
          <w:tcPr>
            <w:tcW w:w="4791" w:type="dxa"/>
            <w:tcBorders>
              <w:top w:val="single" w:sz="4" w:space="0" w:color="auto"/>
              <w:left w:val="single" w:sz="4" w:space="0" w:color="auto"/>
              <w:bottom w:val="single" w:sz="4" w:space="0" w:color="auto"/>
              <w:right w:val="single" w:sz="4" w:space="0" w:color="auto"/>
            </w:tcBorders>
          </w:tcPr>
          <w:p w14:paraId="50AAF654" w14:textId="77777777" w:rsidR="00CF5150" w:rsidRPr="00941E10" w:rsidRDefault="00CF515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49B8C3A4" w14:textId="77777777" w:rsidR="00CF5150" w:rsidRPr="00941E10" w:rsidRDefault="00CF515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7953C99E" w14:textId="77777777" w:rsidTr="00CF51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5210C5B6" w14:textId="77777777" w:rsidR="005E3CBC" w:rsidRPr="00941E10" w:rsidRDefault="005E3CBC" w:rsidP="00926447">
            <w:pPr>
              <w:pStyle w:val="ListParagraph"/>
              <w:numPr>
                <w:ilvl w:val="0"/>
                <w:numId w:val="3"/>
              </w:numPr>
              <w:spacing w:line="240" w:lineRule="auto"/>
              <w:jc w:val="both"/>
              <w:rPr>
                <w:rFonts w:ascii="Times New Roman" w:hAnsi="Times New Roman"/>
                <w:sz w:val="24"/>
                <w:szCs w:val="24"/>
                <w:lang w:val="bg-BG" w:eastAsia="ar-SA"/>
              </w:rPr>
            </w:pPr>
            <w:r w:rsidRPr="00941E10">
              <w:rPr>
                <w:rFonts w:ascii="Times New Roman" w:eastAsia="Times New Roman" w:hAnsi="Times New Roman" w:cs="Times New Roman"/>
                <w:color w:val="000000"/>
                <w:sz w:val="24"/>
                <w:szCs w:val="24"/>
                <w:lang w:val="bg-BG"/>
              </w:rPr>
              <w:t xml:space="preserve"> При приложимост, услугите за всички потребители се реализират координирано с други доставчици на социални услуги, организации и институции.</w:t>
            </w:r>
          </w:p>
        </w:tc>
        <w:tc>
          <w:tcPr>
            <w:tcW w:w="4678" w:type="dxa"/>
            <w:vMerge w:val="restart"/>
          </w:tcPr>
          <w:p w14:paraId="687DA604"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Протоколи от проведени срещи за координация на ИПП и дейностите</w:t>
            </w:r>
          </w:p>
          <w:p w14:paraId="3756CB8F"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Преглед на Вътрешните правила за работа и организация на дейността</w:t>
            </w:r>
          </w:p>
          <w:p w14:paraId="17CBFA34"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Досиета на потребителите</w:t>
            </w:r>
          </w:p>
          <w:p w14:paraId="074A5AC9"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ИПП на потребителите</w:t>
            </w:r>
          </w:p>
          <w:p w14:paraId="4A8985D8"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p w14:paraId="18E08B7C" w14:textId="77777777" w:rsidR="005925D0" w:rsidRPr="00941E10" w:rsidRDefault="005925D0"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 потребители</w:t>
            </w:r>
          </w:p>
        </w:tc>
      </w:tr>
      <w:tr w:rsidR="005E3CBC" w:rsidRPr="00941E10" w14:paraId="408156A3" w14:textId="77777777" w:rsidTr="00CF51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1E6AADBC" w14:textId="77777777" w:rsidR="005E3CBC" w:rsidRPr="00941E10" w:rsidRDefault="005E3CBC" w:rsidP="009620C6">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5925D0" w:rsidRPr="00941E10">
              <w:rPr>
                <w:rFonts w:ascii="Times New Roman" w:hAnsi="Times New Roman" w:cs="Times New Roman"/>
                <w:sz w:val="24"/>
                <w:szCs w:val="24"/>
                <w:lang w:val="bg-BG"/>
              </w:rPr>
              <w:t>Доставчикът съдейства на всички потребители за достъп до други форми на включване, съобразно индивидуалните им потребно</w:t>
            </w:r>
            <w:r w:rsidR="009620C6" w:rsidRPr="00941E10">
              <w:rPr>
                <w:rFonts w:ascii="Times New Roman" w:hAnsi="Times New Roman" w:cs="Times New Roman"/>
                <w:sz w:val="24"/>
                <w:szCs w:val="24"/>
                <w:lang w:val="bg-BG"/>
              </w:rPr>
              <w:t>сти и желания</w:t>
            </w:r>
            <w:r w:rsidRPr="00941E10">
              <w:rPr>
                <w:rFonts w:ascii="Times New Roman" w:hAnsi="Times New Roman"/>
                <w:sz w:val="24"/>
                <w:szCs w:val="24"/>
                <w:lang w:val="bg-BG" w:eastAsia="ar-SA"/>
              </w:rPr>
              <w:t>.</w:t>
            </w:r>
          </w:p>
        </w:tc>
        <w:tc>
          <w:tcPr>
            <w:tcW w:w="4678" w:type="dxa"/>
            <w:vMerge/>
          </w:tcPr>
          <w:p w14:paraId="7D97B82B"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p>
        </w:tc>
      </w:tr>
    </w:tbl>
    <w:p w14:paraId="3CE57F5C" w14:textId="77777777" w:rsidR="005E3CBC" w:rsidRPr="00941E10" w:rsidRDefault="005E3CBC" w:rsidP="005E3CBC">
      <w:pPr>
        <w:suppressAutoHyphens/>
        <w:spacing w:after="0" w:line="240" w:lineRule="auto"/>
        <w:jc w:val="both"/>
        <w:textAlignment w:val="baseline"/>
        <w:rPr>
          <w:rFonts w:ascii="Times New Roman" w:hAnsi="Times New Roman" w:cs="Times New Roman"/>
          <w:sz w:val="24"/>
          <w:szCs w:val="24"/>
        </w:rPr>
      </w:pPr>
    </w:p>
    <w:p w14:paraId="4B53C596" w14:textId="294FAF13" w:rsidR="005E3CBC" w:rsidRPr="00941E10" w:rsidRDefault="005E3CBC" w:rsidP="005E3CBC">
      <w:pPr>
        <w:jc w:val="both"/>
        <w:outlineLvl w:val="2"/>
        <w:rPr>
          <w:rFonts w:ascii="Times New Roman" w:hAnsi="Times New Roman" w:cs="Times New Roman"/>
          <w:bCs/>
          <w:sz w:val="24"/>
          <w:szCs w:val="24"/>
        </w:rPr>
      </w:pPr>
      <w:r w:rsidRPr="00941E10">
        <w:rPr>
          <w:rFonts w:ascii="Times New Roman" w:hAnsi="Times New Roman" w:cs="Times New Roman"/>
          <w:b/>
          <w:bCs/>
          <w:sz w:val="24"/>
          <w:szCs w:val="24"/>
        </w:rPr>
        <w:t>Критерий</w:t>
      </w:r>
      <w:r w:rsidR="009620C6" w:rsidRPr="00941E10">
        <w:rPr>
          <w:rFonts w:ascii="Times New Roman" w:hAnsi="Times New Roman" w:cs="Times New Roman"/>
          <w:b/>
          <w:sz w:val="24"/>
          <w:szCs w:val="24"/>
        </w:rPr>
        <w:t xml:space="preserve"> 6</w:t>
      </w:r>
      <w:r w:rsidRPr="00941E10">
        <w:rPr>
          <w:rFonts w:ascii="Times New Roman" w:hAnsi="Times New Roman" w:cs="Times New Roman"/>
          <w:b/>
          <w:sz w:val="24"/>
          <w:szCs w:val="24"/>
        </w:rPr>
        <w:t>.2:</w:t>
      </w:r>
      <w:r w:rsidRPr="00941E10">
        <w:rPr>
          <w:rFonts w:ascii="Times New Roman" w:hAnsi="Times New Roman"/>
          <w:bCs/>
          <w:sz w:val="24"/>
          <w:szCs w:val="24"/>
        </w:rPr>
        <w:t xml:space="preserve"> </w:t>
      </w:r>
      <w:r w:rsidRPr="00941E10">
        <w:rPr>
          <w:rFonts w:ascii="Times New Roman" w:hAnsi="Times New Roman" w:cs="Times New Roman"/>
          <w:sz w:val="24"/>
          <w:szCs w:val="24"/>
        </w:rPr>
        <w:t xml:space="preserve">Доставчикът </w:t>
      </w:r>
      <w:r w:rsidR="00486DC3" w:rsidRPr="00941E10">
        <w:rPr>
          <w:rFonts w:ascii="Times New Roman" w:hAnsi="Times New Roman" w:cs="Times New Roman"/>
          <w:bCs/>
          <w:sz w:val="24"/>
          <w:szCs w:val="24"/>
        </w:rPr>
        <w:t xml:space="preserve">на социалната услуга </w:t>
      </w:r>
      <w:r w:rsidRPr="00941E10">
        <w:rPr>
          <w:rFonts w:ascii="Times New Roman" w:hAnsi="Times New Roman" w:cs="Times New Roman"/>
          <w:sz w:val="24"/>
          <w:szCs w:val="24"/>
        </w:rPr>
        <w:t>има разработена и налична актуална информация за целите на външна и вътрешна комуникация</w:t>
      </w:r>
      <w:r w:rsidRPr="00941E10">
        <w:rPr>
          <w:rFonts w:ascii="Times New Roman" w:hAnsi="Times New Roman" w:cs="Times New Roman"/>
          <w:bCs/>
          <w:sz w:val="24"/>
          <w:szCs w:val="24"/>
        </w:rPr>
        <w:t>.</w:t>
      </w:r>
    </w:p>
    <w:tbl>
      <w:tblPr>
        <w:tblW w:w="0" w:type="auto"/>
        <w:tblInd w:w="-5" w:type="dxa"/>
        <w:tblLook w:val="04A0" w:firstRow="1" w:lastRow="0" w:firstColumn="1" w:lastColumn="0" w:noHBand="0" w:noVBand="1"/>
      </w:tblPr>
      <w:tblGrid>
        <w:gridCol w:w="4758"/>
        <w:gridCol w:w="4643"/>
      </w:tblGrid>
      <w:tr w:rsidR="00CF5150" w:rsidRPr="00941E10" w14:paraId="78431639" w14:textId="77777777" w:rsidTr="00CF5150">
        <w:tc>
          <w:tcPr>
            <w:tcW w:w="4791" w:type="dxa"/>
            <w:tcBorders>
              <w:top w:val="single" w:sz="4" w:space="0" w:color="auto"/>
              <w:left w:val="single" w:sz="4" w:space="0" w:color="auto"/>
              <w:bottom w:val="single" w:sz="4" w:space="0" w:color="auto"/>
              <w:right w:val="single" w:sz="4" w:space="0" w:color="auto"/>
            </w:tcBorders>
          </w:tcPr>
          <w:p w14:paraId="4BD79AF5" w14:textId="77777777" w:rsidR="00CF5150" w:rsidRPr="00941E10" w:rsidRDefault="00CF515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9608E62" w14:textId="77777777" w:rsidR="00CF5150" w:rsidRPr="00941E10" w:rsidRDefault="00CF515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1324BB1D" w14:textId="77777777" w:rsidTr="00CF5150">
        <w:tc>
          <w:tcPr>
            <w:tcW w:w="4786" w:type="dxa"/>
            <w:tcBorders>
              <w:top w:val="single" w:sz="4" w:space="0" w:color="auto"/>
              <w:left w:val="single" w:sz="4" w:space="0" w:color="auto"/>
              <w:bottom w:val="single" w:sz="4" w:space="0" w:color="auto"/>
              <w:right w:val="single" w:sz="4" w:space="0" w:color="auto"/>
            </w:tcBorders>
          </w:tcPr>
          <w:p w14:paraId="1AF10999" w14:textId="4910AA90" w:rsidR="005E3CBC" w:rsidRPr="00941E10" w:rsidRDefault="005E3CBC" w:rsidP="00B736A3">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941E10">
              <w:rPr>
                <w:rFonts w:ascii="Times New Roman" w:eastAsia="Times New Roman" w:hAnsi="Times New Roman" w:cs="Times New Roman"/>
                <w:color w:val="000000"/>
                <w:sz w:val="24"/>
                <w:szCs w:val="24"/>
                <w:lang w:val="bg-BG"/>
              </w:rPr>
              <w:t xml:space="preserve"> Информационните материали, предназначени за общността, </w:t>
            </w:r>
            <w:r w:rsidR="00B736A3" w:rsidRPr="00941E10">
              <w:rPr>
                <w:rFonts w:ascii="Times New Roman" w:eastAsia="Times New Roman" w:hAnsi="Times New Roman" w:cs="Times New Roman"/>
                <w:color w:val="000000"/>
                <w:sz w:val="24"/>
                <w:szCs w:val="24"/>
                <w:lang w:val="bg-BG"/>
              </w:rPr>
              <w:t xml:space="preserve">са актуални и </w:t>
            </w:r>
            <w:r w:rsidRPr="00941E10">
              <w:rPr>
                <w:rFonts w:ascii="Times New Roman" w:eastAsia="Times New Roman" w:hAnsi="Times New Roman" w:cs="Times New Roman"/>
                <w:color w:val="000000"/>
                <w:sz w:val="24"/>
                <w:szCs w:val="24"/>
                <w:lang w:val="bg-BG"/>
              </w:rPr>
              <w:t>съдържат</w:t>
            </w:r>
            <w:r w:rsidR="00B736A3">
              <w:rPr>
                <w:rFonts w:ascii="Times New Roman" w:eastAsia="Times New Roman" w:hAnsi="Times New Roman" w:cs="Times New Roman"/>
                <w:color w:val="000000"/>
                <w:sz w:val="24"/>
                <w:szCs w:val="24"/>
                <w:lang w:val="bg-BG"/>
              </w:rPr>
              <w:t xml:space="preserve"> само</w:t>
            </w:r>
            <w:r w:rsidRPr="00941E10">
              <w:rPr>
                <w:rFonts w:ascii="Times New Roman" w:eastAsia="Times New Roman" w:hAnsi="Times New Roman" w:cs="Times New Roman"/>
                <w:color w:val="000000"/>
                <w:sz w:val="24"/>
                <w:szCs w:val="24"/>
                <w:lang w:val="bg-BG"/>
              </w:rPr>
              <w:t xml:space="preserve"> обобщена информация. </w:t>
            </w:r>
          </w:p>
        </w:tc>
        <w:tc>
          <w:tcPr>
            <w:tcW w:w="4678" w:type="dxa"/>
            <w:vMerge w:val="restart"/>
            <w:tcBorders>
              <w:top w:val="single" w:sz="4" w:space="0" w:color="auto"/>
              <w:left w:val="single" w:sz="4" w:space="0" w:color="auto"/>
              <w:right w:val="single" w:sz="4" w:space="0" w:color="auto"/>
            </w:tcBorders>
          </w:tcPr>
          <w:p w14:paraId="2C09E862" w14:textId="77777777" w:rsidR="005E3CBC" w:rsidRPr="00941E10" w:rsidRDefault="005E3CBC" w:rsidP="005E3CBC">
            <w:pPr>
              <w:pStyle w:val="NoSpacing"/>
              <w:numPr>
                <w:ilvl w:val="0"/>
                <w:numId w:val="4"/>
              </w:numPr>
              <w:jc w:val="both"/>
              <w:rPr>
                <w:rFonts w:ascii="Times New Roman" w:hAnsi="Times New Roman" w:cs="Times New Roman"/>
                <w:sz w:val="24"/>
                <w:szCs w:val="24"/>
              </w:rPr>
            </w:pPr>
            <w:r w:rsidRPr="00941E10">
              <w:rPr>
                <w:rFonts w:ascii="Times New Roman" w:hAnsi="Times New Roman" w:cs="Times New Roman"/>
                <w:sz w:val="24"/>
                <w:szCs w:val="24"/>
              </w:rPr>
              <w:t>Информационни материали, налични в услугата</w:t>
            </w:r>
          </w:p>
        </w:tc>
      </w:tr>
      <w:tr w:rsidR="005E3CBC" w:rsidRPr="00941E10" w14:paraId="0ED33E63" w14:textId="77777777" w:rsidTr="00CF5150">
        <w:tc>
          <w:tcPr>
            <w:tcW w:w="4786" w:type="dxa"/>
            <w:tcBorders>
              <w:top w:val="single" w:sz="4" w:space="0" w:color="auto"/>
              <w:left w:val="single" w:sz="4" w:space="0" w:color="auto"/>
              <w:bottom w:val="single" w:sz="4" w:space="0" w:color="auto"/>
              <w:right w:val="single" w:sz="4" w:space="0" w:color="auto"/>
            </w:tcBorders>
          </w:tcPr>
          <w:p w14:paraId="032B1444" w14:textId="77777777" w:rsidR="005E3CBC" w:rsidRPr="00941E10" w:rsidRDefault="005E3CBC" w:rsidP="00926447">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941E10">
              <w:rPr>
                <w:rFonts w:ascii="Times New Roman" w:eastAsia="Times New Roman" w:hAnsi="Times New Roman" w:cs="Times New Roman"/>
                <w:color w:val="000000"/>
                <w:sz w:val="24"/>
                <w:szCs w:val="24"/>
                <w:lang w:val="bg-BG"/>
              </w:rPr>
              <w:t xml:space="preserve"> Информационните материали за потребителите съдържат подробна информация за услугата.   </w:t>
            </w:r>
          </w:p>
        </w:tc>
        <w:tc>
          <w:tcPr>
            <w:tcW w:w="4678" w:type="dxa"/>
            <w:vMerge/>
            <w:tcBorders>
              <w:left w:val="single" w:sz="4" w:space="0" w:color="auto"/>
              <w:bottom w:val="single" w:sz="4" w:space="0" w:color="auto"/>
              <w:right w:val="single" w:sz="4" w:space="0" w:color="auto"/>
            </w:tcBorders>
          </w:tcPr>
          <w:p w14:paraId="26B5282E" w14:textId="77777777" w:rsidR="005E3CBC" w:rsidRPr="00941E10" w:rsidRDefault="005E3CBC" w:rsidP="005E3CBC">
            <w:pPr>
              <w:pStyle w:val="NoSpacing"/>
              <w:numPr>
                <w:ilvl w:val="0"/>
                <w:numId w:val="4"/>
              </w:numPr>
              <w:jc w:val="both"/>
              <w:rPr>
                <w:rFonts w:ascii="Times New Roman" w:hAnsi="Times New Roman" w:cs="Times New Roman"/>
                <w:sz w:val="24"/>
                <w:szCs w:val="24"/>
              </w:rPr>
            </w:pPr>
          </w:p>
        </w:tc>
      </w:tr>
      <w:tr w:rsidR="005E3CBC" w:rsidRPr="00941E10" w14:paraId="1EF19B06" w14:textId="77777777" w:rsidTr="00CF5150">
        <w:tc>
          <w:tcPr>
            <w:tcW w:w="4786" w:type="dxa"/>
            <w:tcBorders>
              <w:top w:val="single" w:sz="4" w:space="0" w:color="auto"/>
              <w:left w:val="single" w:sz="4" w:space="0" w:color="auto"/>
              <w:bottom w:val="single" w:sz="4" w:space="0" w:color="auto"/>
              <w:right w:val="single" w:sz="4" w:space="0" w:color="auto"/>
            </w:tcBorders>
          </w:tcPr>
          <w:p w14:paraId="590D25FE" w14:textId="77777777" w:rsidR="005E3CBC" w:rsidRPr="00941E10" w:rsidRDefault="005E3CBC" w:rsidP="00926447">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941E10">
              <w:rPr>
                <w:rFonts w:ascii="Times New Roman" w:eastAsia="Times New Roman" w:hAnsi="Times New Roman" w:cs="Times New Roman"/>
                <w:color w:val="000000"/>
                <w:sz w:val="24"/>
                <w:szCs w:val="24"/>
                <w:lang w:val="bg-BG"/>
              </w:rPr>
              <w:t xml:space="preserve"> Служители и потребители могат да посочат примери от съвместна работа с общността и други заинтересовани страни.</w:t>
            </w:r>
          </w:p>
        </w:tc>
        <w:tc>
          <w:tcPr>
            <w:tcW w:w="4678" w:type="dxa"/>
            <w:tcBorders>
              <w:top w:val="single" w:sz="4" w:space="0" w:color="auto"/>
              <w:left w:val="single" w:sz="4" w:space="0" w:color="auto"/>
              <w:bottom w:val="single" w:sz="4" w:space="0" w:color="auto"/>
              <w:right w:val="single" w:sz="4" w:space="0" w:color="auto"/>
            </w:tcBorders>
          </w:tcPr>
          <w:p w14:paraId="68776CCB" w14:textId="77777777" w:rsidR="005E3CBC" w:rsidRPr="00941E10" w:rsidRDefault="005E3CBC" w:rsidP="005E3CBC">
            <w:pPr>
              <w:pStyle w:val="NoSpacing"/>
              <w:numPr>
                <w:ilvl w:val="0"/>
                <w:numId w:val="4"/>
              </w:numPr>
              <w:jc w:val="both"/>
              <w:rPr>
                <w:rFonts w:ascii="Times New Roman" w:hAnsi="Times New Roman" w:cs="Times New Roman"/>
                <w:sz w:val="24"/>
                <w:szCs w:val="24"/>
              </w:rPr>
            </w:pPr>
            <w:r w:rsidRPr="00941E10">
              <w:rPr>
                <w:rFonts w:ascii="Times New Roman" w:hAnsi="Times New Roman" w:cs="Times New Roman"/>
                <w:sz w:val="24"/>
                <w:szCs w:val="24"/>
              </w:rPr>
              <w:t>При наличие на събития и дейности</w:t>
            </w:r>
          </w:p>
          <w:p w14:paraId="48959AB0" w14:textId="77777777" w:rsidR="005E3CBC" w:rsidRPr="00941E10" w:rsidRDefault="005E3CBC" w:rsidP="005E3CBC">
            <w:pPr>
              <w:pStyle w:val="NoSpacing"/>
              <w:numPr>
                <w:ilvl w:val="0"/>
                <w:numId w:val="4"/>
              </w:numPr>
              <w:jc w:val="both"/>
              <w:rPr>
                <w:rFonts w:ascii="Times New Roman" w:hAnsi="Times New Roman" w:cs="Times New Roman"/>
                <w:sz w:val="24"/>
                <w:szCs w:val="24"/>
              </w:rPr>
            </w:pPr>
            <w:r w:rsidRPr="00941E10">
              <w:rPr>
                <w:rFonts w:ascii="Times New Roman" w:eastAsia="Calibri" w:hAnsi="Times New Roman" w:cs="Times New Roman"/>
                <w:sz w:val="24"/>
                <w:szCs w:val="24"/>
              </w:rPr>
              <w:t>При приложимост, интервюта с потребители</w:t>
            </w:r>
            <w:r w:rsidRPr="00941E10">
              <w:rPr>
                <w:rFonts w:ascii="Times New Roman" w:hAnsi="Times New Roman" w:cs="Times New Roman"/>
                <w:sz w:val="24"/>
                <w:szCs w:val="24"/>
              </w:rPr>
              <w:t xml:space="preserve"> </w:t>
            </w:r>
          </w:p>
          <w:p w14:paraId="2E5C1DD7" w14:textId="77777777" w:rsidR="005E3CBC" w:rsidRPr="00941E10" w:rsidRDefault="005E3CBC" w:rsidP="005E3CBC">
            <w:pPr>
              <w:pStyle w:val="NoSpacing"/>
              <w:numPr>
                <w:ilvl w:val="0"/>
                <w:numId w:val="4"/>
              </w:numPr>
              <w:jc w:val="both"/>
              <w:rPr>
                <w:rFonts w:ascii="Times New Roman" w:hAnsi="Times New Roman" w:cs="Times New Roman"/>
                <w:sz w:val="24"/>
                <w:szCs w:val="24"/>
              </w:rPr>
            </w:pPr>
            <w:r w:rsidRPr="00941E10">
              <w:rPr>
                <w:rFonts w:ascii="Times New Roman" w:hAnsi="Times New Roman" w:cs="Times New Roman"/>
                <w:sz w:val="24"/>
                <w:szCs w:val="24"/>
              </w:rPr>
              <w:t>Интервюта със служители</w:t>
            </w:r>
          </w:p>
        </w:tc>
      </w:tr>
      <w:tr w:rsidR="005E3CBC" w:rsidRPr="00941E10" w14:paraId="7BB461F2" w14:textId="77777777" w:rsidTr="00CF5150">
        <w:tc>
          <w:tcPr>
            <w:tcW w:w="4786" w:type="dxa"/>
            <w:tcBorders>
              <w:top w:val="single" w:sz="4" w:space="0" w:color="auto"/>
              <w:left w:val="single" w:sz="4" w:space="0" w:color="auto"/>
              <w:bottom w:val="single" w:sz="4" w:space="0" w:color="auto"/>
              <w:right w:val="single" w:sz="4" w:space="0" w:color="auto"/>
            </w:tcBorders>
          </w:tcPr>
          <w:p w14:paraId="35D4E775" w14:textId="77777777" w:rsidR="005E3CBC" w:rsidRPr="00941E10" w:rsidRDefault="005E3CBC" w:rsidP="00926447">
            <w:pPr>
              <w:pStyle w:val="ListParagraph"/>
              <w:numPr>
                <w:ilvl w:val="0"/>
                <w:numId w:val="3"/>
              </w:numPr>
              <w:spacing w:line="240" w:lineRule="auto"/>
              <w:jc w:val="both"/>
              <w:rPr>
                <w:rFonts w:ascii="Times New Roman" w:eastAsia="Times New Roman" w:hAnsi="Times New Roman" w:cs="Times New Roman"/>
                <w:color w:val="000000"/>
                <w:sz w:val="24"/>
                <w:szCs w:val="24"/>
                <w:lang w:val="bg-BG"/>
              </w:rPr>
            </w:pPr>
            <w:r w:rsidRPr="00941E10">
              <w:rPr>
                <w:rFonts w:ascii="Times New Roman" w:eastAsia="Times New Roman" w:hAnsi="Times New Roman" w:cs="Times New Roman"/>
                <w:color w:val="000000"/>
                <w:sz w:val="24"/>
                <w:szCs w:val="24"/>
                <w:lang w:val="bg-BG"/>
              </w:rPr>
              <w:t xml:space="preserve"> При приложимост, актуална информация за услугата се предоставя поне веднъж годишно на насочващите органи.</w:t>
            </w:r>
          </w:p>
        </w:tc>
        <w:tc>
          <w:tcPr>
            <w:tcW w:w="4678" w:type="dxa"/>
            <w:tcBorders>
              <w:top w:val="single" w:sz="4" w:space="0" w:color="auto"/>
              <w:left w:val="single" w:sz="4" w:space="0" w:color="auto"/>
              <w:bottom w:val="single" w:sz="4" w:space="0" w:color="auto"/>
              <w:right w:val="single" w:sz="4" w:space="0" w:color="auto"/>
            </w:tcBorders>
          </w:tcPr>
          <w:p w14:paraId="43C048C6" w14:textId="77777777" w:rsidR="005E3CBC" w:rsidRPr="00941E10" w:rsidRDefault="005E3CBC" w:rsidP="005E3CBC">
            <w:pPr>
              <w:pStyle w:val="NoSpacing"/>
              <w:numPr>
                <w:ilvl w:val="0"/>
                <w:numId w:val="4"/>
              </w:numPr>
              <w:jc w:val="both"/>
              <w:rPr>
                <w:rFonts w:ascii="Times New Roman" w:hAnsi="Times New Roman" w:cs="Times New Roman"/>
                <w:sz w:val="24"/>
                <w:szCs w:val="24"/>
              </w:rPr>
            </w:pPr>
            <w:r w:rsidRPr="00941E10">
              <w:rPr>
                <w:rFonts w:ascii="Times New Roman" w:hAnsi="Times New Roman" w:cs="Times New Roman"/>
                <w:sz w:val="24"/>
                <w:szCs w:val="24"/>
              </w:rPr>
              <w:t>Изходяща поща</w:t>
            </w:r>
          </w:p>
          <w:p w14:paraId="42B4A288" w14:textId="77777777" w:rsidR="005E3CBC" w:rsidRPr="00941E10" w:rsidRDefault="005E3CBC" w:rsidP="005E3CBC">
            <w:pPr>
              <w:pStyle w:val="NoSpacing"/>
              <w:numPr>
                <w:ilvl w:val="0"/>
                <w:numId w:val="4"/>
              </w:numPr>
              <w:jc w:val="both"/>
              <w:rPr>
                <w:rFonts w:ascii="Times New Roman" w:hAnsi="Times New Roman" w:cs="Times New Roman"/>
                <w:sz w:val="24"/>
                <w:szCs w:val="24"/>
              </w:rPr>
            </w:pPr>
            <w:r w:rsidRPr="00941E10">
              <w:rPr>
                <w:rFonts w:ascii="Times New Roman" w:hAnsi="Times New Roman" w:cs="Times New Roman"/>
                <w:sz w:val="24"/>
                <w:szCs w:val="24"/>
              </w:rPr>
              <w:t>Информационни материали, налични в услугата</w:t>
            </w:r>
          </w:p>
          <w:p w14:paraId="26CC03A4" w14:textId="77777777" w:rsidR="005E3CBC" w:rsidRPr="00941E10" w:rsidRDefault="005E3CBC" w:rsidP="005E3CBC">
            <w:pPr>
              <w:pStyle w:val="NoSpacing"/>
              <w:numPr>
                <w:ilvl w:val="0"/>
                <w:numId w:val="4"/>
              </w:numPr>
              <w:jc w:val="both"/>
              <w:rPr>
                <w:rFonts w:ascii="Times New Roman" w:hAnsi="Times New Roman" w:cs="Times New Roman"/>
                <w:sz w:val="24"/>
                <w:szCs w:val="24"/>
              </w:rPr>
            </w:pPr>
            <w:r w:rsidRPr="00941E10">
              <w:rPr>
                <w:rFonts w:ascii="Times New Roman" w:hAnsi="Times New Roman" w:cs="Times New Roman"/>
                <w:sz w:val="24"/>
                <w:szCs w:val="24"/>
              </w:rPr>
              <w:t>Информация, подписана от ръководителя на услугата</w:t>
            </w:r>
          </w:p>
        </w:tc>
      </w:tr>
    </w:tbl>
    <w:p w14:paraId="521E8A08" w14:textId="77777777" w:rsidR="005E3CBC" w:rsidRPr="00941E10" w:rsidRDefault="005E3CBC" w:rsidP="005E3CBC">
      <w:pPr>
        <w:suppressAutoHyphens/>
        <w:spacing w:after="0" w:line="240" w:lineRule="auto"/>
        <w:jc w:val="both"/>
        <w:textAlignment w:val="baseline"/>
        <w:rPr>
          <w:rFonts w:ascii="Times New Roman" w:hAnsi="Times New Roman" w:cs="Times New Roman"/>
          <w:bCs/>
          <w:sz w:val="24"/>
          <w:szCs w:val="24"/>
        </w:rPr>
      </w:pPr>
    </w:p>
    <w:p w14:paraId="78A23E54" w14:textId="6164DF6E" w:rsidR="005E3CBC" w:rsidRPr="00941E10" w:rsidRDefault="009620C6" w:rsidP="005E3CBC">
      <w:pPr>
        <w:spacing w:after="0"/>
        <w:jc w:val="both"/>
        <w:outlineLvl w:val="1"/>
        <w:rPr>
          <w:rFonts w:ascii="Times New Roman" w:hAnsi="Times New Roman" w:cs="Times New Roman"/>
          <w:b/>
          <w:sz w:val="24"/>
          <w:szCs w:val="24"/>
        </w:rPr>
      </w:pPr>
      <w:r w:rsidRPr="00941E10">
        <w:rPr>
          <w:rFonts w:ascii="Times New Roman" w:hAnsi="Times New Roman" w:cs="Times New Roman"/>
          <w:b/>
          <w:bCs/>
          <w:sz w:val="24"/>
          <w:szCs w:val="24"/>
        </w:rPr>
        <w:t>Стандарт 7</w:t>
      </w:r>
      <w:r w:rsidR="005E3CBC" w:rsidRPr="00941E10">
        <w:rPr>
          <w:rFonts w:ascii="Times New Roman" w:hAnsi="Times New Roman" w:cs="Times New Roman"/>
          <w:b/>
          <w:bCs/>
          <w:sz w:val="24"/>
          <w:szCs w:val="24"/>
        </w:rPr>
        <w:t>: Финансов ресурс</w:t>
      </w:r>
      <w:r w:rsidR="00025614">
        <w:rPr>
          <w:rFonts w:ascii="Times New Roman" w:hAnsi="Times New Roman" w:cs="Times New Roman"/>
          <w:b/>
          <w:bCs/>
          <w:sz w:val="24"/>
          <w:szCs w:val="24"/>
        </w:rPr>
        <w:t>*</w:t>
      </w:r>
    </w:p>
    <w:p w14:paraId="033E0C2A" w14:textId="0806F121" w:rsidR="005E3CBC" w:rsidRPr="00941E10" w:rsidRDefault="005E3CBC" w:rsidP="005E3CBC">
      <w:pPr>
        <w:spacing w:after="0"/>
        <w:jc w:val="both"/>
        <w:outlineLvl w:val="1"/>
        <w:rPr>
          <w:rFonts w:ascii="Times New Roman" w:hAnsi="Times New Roman" w:cs="Times New Roman"/>
          <w:b/>
          <w:bCs/>
          <w:sz w:val="24"/>
          <w:szCs w:val="24"/>
        </w:rPr>
      </w:pPr>
      <w:r w:rsidRPr="00941E10">
        <w:rPr>
          <w:rFonts w:ascii="Times New Roman" w:hAnsi="Times New Roman" w:cs="Times New Roman"/>
          <w:sz w:val="24"/>
          <w:szCs w:val="24"/>
        </w:rPr>
        <w:t>Добро финансово управление</w:t>
      </w:r>
      <w:r w:rsidR="00486DC3" w:rsidRPr="00941E10">
        <w:rPr>
          <w:rFonts w:ascii="Times New Roman" w:hAnsi="Times New Roman" w:cs="Times New Roman"/>
          <w:sz w:val="24"/>
          <w:szCs w:val="24"/>
        </w:rPr>
        <w:t xml:space="preserve"> </w:t>
      </w:r>
      <w:r w:rsidR="00486DC3" w:rsidRPr="00941E10">
        <w:rPr>
          <w:rFonts w:ascii="Times New Roman" w:hAnsi="Times New Roman" w:cs="Times New Roman"/>
          <w:bCs/>
          <w:sz w:val="24"/>
          <w:szCs w:val="24"/>
        </w:rPr>
        <w:t>на специализираната социална услуга АП</w:t>
      </w:r>
      <w:r w:rsidRPr="00941E10">
        <w:rPr>
          <w:rFonts w:ascii="Times New Roman" w:hAnsi="Times New Roman" w:cs="Times New Roman"/>
          <w:sz w:val="24"/>
          <w:szCs w:val="24"/>
        </w:rPr>
        <w:t xml:space="preserve">. </w:t>
      </w:r>
    </w:p>
    <w:p w14:paraId="7E654D3E" w14:textId="4C11FD7E" w:rsidR="005E3CBC" w:rsidRPr="00941E10" w:rsidRDefault="00BE5F06" w:rsidP="007334A3">
      <w:pPr>
        <w:spacing w:before="240"/>
        <w:jc w:val="both"/>
        <w:rPr>
          <w:rFonts w:ascii="Times New Roman" w:hAnsi="Times New Roman" w:cs="Times New Roman"/>
          <w:b/>
          <w:bCs/>
          <w:sz w:val="24"/>
          <w:szCs w:val="24"/>
        </w:rPr>
      </w:pPr>
      <w:r>
        <w:rPr>
          <w:rFonts w:ascii="Times New Roman" w:hAnsi="Times New Roman" w:cs="Times New Roman"/>
          <w:bCs/>
          <w:i/>
          <w:sz w:val="24"/>
          <w:szCs w:val="24"/>
        </w:rPr>
        <w:t xml:space="preserve">(*) Този стандарт не се проверява, когато социалната услуга </w:t>
      </w:r>
      <w:r>
        <w:rPr>
          <w:rFonts w:ascii="Times New Roman" w:hAnsi="Times New Roman" w:cs="Times New Roman"/>
          <w:bCs/>
          <w:i/>
          <w:sz w:val="24"/>
          <w:szCs w:val="24"/>
          <w:u w:val="single"/>
        </w:rPr>
        <w:t>изцяло</w:t>
      </w:r>
      <w:r>
        <w:rPr>
          <w:rFonts w:ascii="Times New Roman" w:hAnsi="Times New Roman" w:cs="Times New Roman"/>
          <w:bCs/>
          <w:i/>
          <w:sz w:val="24"/>
          <w:szCs w:val="24"/>
        </w:rPr>
        <w:t xml:space="preserve"> се финансира и управлява от частен доставчик</w:t>
      </w:r>
      <w:r w:rsidR="005E3CBC" w:rsidRPr="00941E10">
        <w:rPr>
          <w:rFonts w:ascii="Times New Roman" w:hAnsi="Times New Roman" w:cs="Times New Roman"/>
          <w:bCs/>
          <w:i/>
          <w:sz w:val="24"/>
          <w:szCs w:val="24"/>
        </w:rPr>
        <w:t>.</w:t>
      </w:r>
    </w:p>
    <w:p w14:paraId="0F514741" w14:textId="0232A8B4" w:rsidR="005E3CBC" w:rsidRPr="00941E10" w:rsidRDefault="009620C6" w:rsidP="005E3CBC">
      <w:pPr>
        <w:jc w:val="both"/>
        <w:outlineLvl w:val="2"/>
        <w:rPr>
          <w:rFonts w:ascii="Times New Roman" w:hAnsi="Times New Roman" w:cs="Times New Roman"/>
          <w:sz w:val="24"/>
          <w:szCs w:val="24"/>
        </w:rPr>
      </w:pPr>
      <w:r w:rsidRPr="00941E10">
        <w:rPr>
          <w:rFonts w:ascii="Times New Roman" w:hAnsi="Times New Roman" w:cs="Times New Roman"/>
          <w:b/>
          <w:bCs/>
          <w:sz w:val="24"/>
          <w:szCs w:val="24"/>
        </w:rPr>
        <w:t>Критерий 7</w:t>
      </w:r>
      <w:r w:rsidR="005E3CBC" w:rsidRPr="00941E10">
        <w:rPr>
          <w:rFonts w:ascii="Times New Roman" w:hAnsi="Times New Roman" w:cs="Times New Roman"/>
          <w:b/>
          <w:bCs/>
          <w:sz w:val="24"/>
          <w:szCs w:val="24"/>
        </w:rPr>
        <w:t>.1:</w:t>
      </w:r>
      <w:r w:rsidR="005E3CBC" w:rsidRPr="00941E10">
        <w:rPr>
          <w:rFonts w:ascii="Times New Roman" w:hAnsi="Times New Roman" w:cs="Times New Roman"/>
          <w:sz w:val="24"/>
          <w:szCs w:val="24"/>
        </w:rPr>
        <w:t xml:space="preserve"> Доставчикът планира и разходва финансовите средства </w:t>
      </w:r>
      <w:r w:rsidR="00B736A3" w:rsidRPr="00B736A3">
        <w:rPr>
          <w:rFonts w:ascii="Times New Roman" w:hAnsi="Times New Roman" w:cs="Times New Roman"/>
          <w:sz w:val="24"/>
          <w:szCs w:val="24"/>
        </w:rPr>
        <w:t xml:space="preserve">за предоставяне </w:t>
      </w:r>
      <w:r w:rsidR="00B736A3" w:rsidRPr="00941E10">
        <w:rPr>
          <w:rFonts w:ascii="Times New Roman" w:hAnsi="Times New Roman" w:cs="Times New Roman"/>
          <w:bCs/>
          <w:sz w:val="24"/>
          <w:szCs w:val="24"/>
        </w:rPr>
        <w:t xml:space="preserve">на социалната услуга </w:t>
      </w:r>
      <w:r w:rsidR="00B736A3">
        <w:rPr>
          <w:rFonts w:ascii="Times New Roman" w:hAnsi="Times New Roman" w:cs="Times New Roman"/>
          <w:bCs/>
          <w:sz w:val="24"/>
          <w:szCs w:val="24"/>
        </w:rPr>
        <w:t xml:space="preserve">АП </w:t>
      </w:r>
      <w:r w:rsidR="005E3CBC" w:rsidRPr="00941E10">
        <w:rPr>
          <w:rFonts w:ascii="Times New Roman" w:hAnsi="Times New Roman" w:cs="Times New Roman"/>
          <w:sz w:val="24"/>
          <w:szCs w:val="24"/>
        </w:rPr>
        <w:t xml:space="preserve">законосъобразно, целесъобразно и ефективно. </w:t>
      </w:r>
    </w:p>
    <w:tbl>
      <w:tblPr>
        <w:tblW w:w="0" w:type="auto"/>
        <w:tblInd w:w="-5" w:type="dxa"/>
        <w:tblLook w:val="04A0" w:firstRow="1" w:lastRow="0" w:firstColumn="1" w:lastColumn="0" w:noHBand="0" w:noVBand="1"/>
      </w:tblPr>
      <w:tblGrid>
        <w:gridCol w:w="4757"/>
        <w:gridCol w:w="4644"/>
      </w:tblGrid>
      <w:tr w:rsidR="00CF5150" w:rsidRPr="00941E10" w14:paraId="7E1C6E71" w14:textId="77777777" w:rsidTr="00CF5150">
        <w:tc>
          <w:tcPr>
            <w:tcW w:w="4791" w:type="dxa"/>
            <w:tcBorders>
              <w:top w:val="single" w:sz="4" w:space="0" w:color="auto"/>
              <w:left w:val="single" w:sz="4" w:space="0" w:color="auto"/>
              <w:bottom w:val="single" w:sz="4" w:space="0" w:color="auto"/>
              <w:right w:val="single" w:sz="4" w:space="0" w:color="auto"/>
            </w:tcBorders>
          </w:tcPr>
          <w:p w14:paraId="4894F712" w14:textId="77777777" w:rsidR="00CF5150" w:rsidRPr="00941E10" w:rsidRDefault="00CF515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15D74270" w14:textId="77777777" w:rsidR="00CF5150" w:rsidRPr="00941E10" w:rsidRDefault="00CF515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5C5D7FA7" w14:textId="77777777" w:rsidTr="00CF5150">
        <w:tc>
          <w:tcPr>
            <w:tcW w:w="4786" w:type="dxa"/>
            <w:tcBorders>
              <w:top w:val="single" w:sz="4" w:space="0" w:color="auto"/>
              <w:left w:val="single" w:sz="4" w:space="0" w:color="auto"/>
              <w:bottom w:val="single" w:sz="4" w:space="0" w:color="auto"/>
              <w:right w:val="single" w:sz="4" w:space="0" w:color="auto"/>
            </w:tcBorders>
          </w:tcPr>
          <w:p w14:paraId="0FE5E468" w14:textId="126954E7" w:rsidR="005E3CBC" w:rsidRPr="00941E10" w:rsidRDefault="005E3CBC" w:rsidP="005925D0">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5925D0" w:rsidRPr="00941E10">
              <w:rPr>
                <w:rFonts w:ascii="Times New Roman" w:hAnsi="Times New Roman" w:cs="Times New Roman"/>
                <w:sz w:val="24"/>
                <w:szCs w:val="24"/>
                <w:lang w:val="bg-BG"/>
              </w:rPr>
              <w:t>Бюджетът на услугата е приет от общинския съвет като част от бюджета на общината за в</w:t>
            </w:r>
            <w:r w:rsidR="00941E10" w:rsidRPr="00941E10">
              <w:rPr>
                <w:rFonts w:ascii="Times New Roman" w:hAnsi="Times New Roman" w:cs="Times New Roman"/>
                <w:sz w:val="24"/>
                <w:szCs w:val="24"/>
                <w:lang w:val="bg-BG"/>
              </w:rPr>
              <w:t xml:space="preserve">сички социални услуги, държавно </w:t>
            </w:r>
            <w:r w:rsidR="005925D0" w:rsidRPr="00941E10">
              <w:rPr>
                <w:rFonts w:ascii="Times New Roman" w:hAnsi="Times New Roman" w:cs="Times New Roman"/>
                <w:sz w:val="24"/>
                <w:szCs w:val="24"/>
                <w:lang w:val="bg-BG"/>
              </w:rPr>
              <w:t>делегирана дейност.</w:t>
            </w:r>
          </w:p>
        </w:tc>
        <w:tc>
          <w:tcPr>
            <w:tcW w:w="4678" w:type="dxa"/>
            <w:tcBorders>
              <w:top w:val="single" w:sz="4" w:space="0" w:color="auto"/>
              <w:left w:val="single" w:sz="4" w:space="0" w:color="auto"/>
              <w:bottom w:val="single" w:sz="4" w:space="0" w:color="auto"/>
              <w:right w:val="single" w:sz="4" w:space="0" w:color="auto"/>
            </w:tcBorders>
          </w:tcPr>
          <w:p w14:paraId="017829A0"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Решение на общинския съвет </w:t>
            </w:r>
          </w:p>
          <w:p w14:paraId="79E1894E" w14:textId="77777777" w:rsidR="005E3CBC" w:rsidRPr="00941E10" w:rsidRDefault="005E3CBC" w:rsidP="00926447">
            <w:pPr>
              <w:pStyle w:val="ListParagraph"/>
              <w:spacing w:line="240" w:lineRule="auto"/>
              <w:ind w:left="360"/>
              <w:jc w:val="both"/>
              <w:rPr>
                <w:rFonts w:ascii="Times New Roman" w:hAnsi="Times New Roman" w:cs="Times New Roman"/>
                <w:sz w:val="24"/>
                <w:szCs w:val="24"/>
                <w:lang w:val="bg-BG"/>
              </w:rPr>
            </w:pPr>
          </w:p>
        </w:tc>
      </w:tr>
      <w:tr w:rsidR="005E3CBC" w:rsidRPr="00941E10" w14:paraId="1AADF4F6" w14:textId="77777777" w:rsidTr="00CF5150">
        <w:tc>
          <w:tcPr>
            <w:tcW w:w="4786" w:type="dxa"/>
            <w:tcBorders>
              <w:top w:val="single" w:sz="4" w:space="0" w:color="auto"/>
              <w:left w:val="single" w:sz="4" w:space="0" w:color="auto"/>
              <w:bottom w:val="single" w:sz="4" w:space="0" w:color="auto"/>
              <w:right w:val="single" w:sz="4" w:space="0" w:color="auto"/>
            </w:tcBorders>
          </w:tcPr>
          <w:p w14:paraId="09F71AE3"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lastRenderedPageBreak/>
              <w:t xml:space="preserve"> Бюджетът на услугата е разпределен по параграфи и включва всички необходими за функциониране на услугата разходи.</w:t>
            </w:r>
          </w:p>
        </w:tc>
        <w:tc>
          <w:tcPr>
            <w:tcW w:w="4678" w:type="dxa"/>
            <w:tcBorders>
              <w:top w:val="single" w:sz="4" w:space="0" w:color="auto"/>
              <w:left w:val="single" w:sz="4" w:space="0" w:color="auto"/>
              <w:bottom w:val="single" w:sz="4" w:space="0" w:color="auto"/>
              <w:right w:val="single" w:sz="4" w:space="0" w:color="auto"/>
            </w:tcBorders>
          </w:tcPr>
          <w:p w14:paraId="67CF3B8C"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Бюджетна бланка за разпределяне на разходите</w:t>
            </w:r>
          </w:p>
          <w:p w14:paraId="142C55D6"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Отчет на направените разходи</w:t>
            </w:r>
          </w:p>
          <w:p w14:paraId="03E59C68"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Информация, подписана от ръководителя на услугата</w:t>
            </w:r>
          </w:p>
        </w:tc>
      </w:tr>
      <w:tr w:rsidR="005E3CBC" w:rsidRPr="00941E10" w14:paraId="44C3BA1B" w14:textId="77777777" w:rsidTr="00CF5150">
        <w:tc>
          <w:tcPr>
            <w:tcW w:w="4786" w:type="dxa"/>
            <w:tcBorders>
              <w:top w:val="single" w:sz="4" w:space="0" w:color="auto"/>
              <w:left w:val="single" w:sz="4" w:space="0" w:color="auto"/>
              <w:bottom w:val="single" w:sz="4" w:space="0" w:color="auto"/>
              <w:right w:val="single" w:sz="4" w:space="0" w:color="auto"/>
            </w:tcBorders>
          </w:tcPr>
          <w:p w14:paraId="1E9B372B"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Разходите не включват капиталови разходи за ремонти и дълготрайни материални активи.</w:t>
            </w:r>
          </w:p>
        </w:tc>
        <w:tc>
          <w:tcPr>
            <w:tcW w:w="4678" w:type="dxa"/>
            <w:tcBorders>
              <w:top w:val="single" w:sz="4" w:space="0" w:color="auto"/>
              <w:left w:val="single" w:sz="4" w:space="0" w:color="auto"/>
              <w:bottom w:val="single" w:sz="4" w:space="0" w:color="auto"/>
              <w:right w:val="single" w:sz="4" w:space="0" w:color="auto"/>
            </w:tcBorders>
          </w:tcPr>
          <w:p w14:paraId="43A03022"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Бюджетна бланка за разпределяне на разходите</w:t>
            </w:r>
          </w:p>
          <w:p w14:paraId="73635513"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Отчет на направените разходи</w:t>
            </w:r>
          </w:p>
        </w:tc>
      </w:tr>
      <w:tr w:rsidR="005E3CBC" w:rsidRPr="00941E10" w14:paraId="2335EB5F" w14:textId="77777777" w:rsidTr="00CF5150">
        <w:tc>
          <w:tcPr>
            <w:tcW w:w="4786" w:type="dxa"/>
            <w:tcBorders>
              <w:top w:val="single" w:sz="4" w:space="0" w:color="auto"/>
              <w:left w:val="single" w:sz="4" w:space="0" w:color="auto"/>
              <w:bottom w:val="single" w:sz="4" w:space="0" w:color="auto"/>
              <w:right w:val="single" w:sz="4" w:space="0" w:color="auto"/>
            </w:tcBorders>
          </w:tcPr>
          <w:p w14:paraId="23C76F8F"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Размерът на работните заплати на служителите съответства на Наредба за стандартите за заплащане на труда на служителите, осъществяващи дейности по предоставяне на социални услуги, които са финансират от държавния бюджет.</w:t>
            </w:r>
          </w:p>
        </w:tc>
        <w:tc>
          <w:tcPr>
            <w:tcW w:w="4678" w:type="dxa"/>
            <w:tcBorders>
              <w:top w:val="single" w:sz="4" w:space="0" w:color="auto"/>
              <w:left w:val="single" w:sz="4" w:space="0" w:color="auto"/>
              <w:bottom w:val="single" w:sz="4" w:space="0" w:color="auto"/>
              <w:right w:val="single" w:sz="4" w:space="0" w:color="auto"/>
            </w:tcBorders>
          </w:tcPr>
          <w:p w14:paraId="350F7AF2" w14:textId="77777777" w:rsidR="005E3CBC" w:rsidRPr="00941E10" w:rsidRDefault="005E3CBC" w:rsidP="005E3CBC">
            <w:pPr>
              <w:pStyle w:val="ListParagraph"/>
              <w:numPr>
                <w:ilvl w:val="0"/>
                <w:numId w:val="6"/>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Поименно щатно разписание</w:t>
            </w:r>
          </w:p>
          <w:p w14:paraId="2DEC6005" w14:textId="77777777" w:rsidR="005E3CBC" w:rsidRPr="00941E10" w:rsidRDefault="005E3CBC" w:rsidP="005E3CBC">
            <w:pPr>
              <w:pStyle w:val="ListParagraph"/>
              <w:numPr>
                <w:ilvl w:val="0"/>
                <w:numId w:val="6"/>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Ведомости за работни заплати</w:t>
            </w:r>
          </w:p>
          <w:p w14:paraId="602C6BF1" w14:textId="6B657A5E" w:rsidR="005E3CBC" w:rsidRPr="00941E10" w:rsidRDefault="005E3CBC" w:rsidP="00880FA9">
            <w:pPr>
              <w:pStyle w:val="ListParagraph"/>
              <w:spacing w:after="0" w:line="240" w:lineRule="auto"/>
              <w:ind w:left="360"/>
              <w:jc w:val="both"/>
              <w:rPr>
                <w:rFonts w:ascii="Times New Roman" w:hAnsi="Times New Roman" w:cs="Times New Roman"/>
                <w:sz w:val="24"/>
                <w:szCs w:val="24"/>
                <w:lang w:val="bg-BG"/>
              </w:rPr>
            </w:pPr>
          </w:p>
        </w:tc>
      </w:tr>
      <w:tr w:rsidR="009620C6" w:rsidRPr="00941E10" w14:paraId="26F621A9" w14:textId="77777777" w:rsidTr="00CF5150">
        <w:tc>
          <w:tcPr>
            <w:tcW w:w="4786" w:type="dxa"/>
            <w:tcBorders>
              <w:top w:val="single" w:sz="4" w:space="0" w:color="auto"/>
              <w:left w:val="single" w:sz="4" w:space="0" w:color="auto"/>
              <w:bottom w:val="single" w:sz="4" w:space="0" w:color="auto"/>
              <w:right w:val="single" w:sz="4" w:space="0" w:color="auto"/>
            </w:tcBorders>
          </w:tcPr>
          <w:p w14:paraId="669367C9" w14:textId="6C7EAF2B" w:rsidR="009620C6" w:rsidRPr="00941E10" w:rsidRDefault="00B736A3" w:rsidP="009620C6">
            <w:pPr>
              <w:pStyle w:val="ListParagraph"/>
              <w:numPr>
                <w:ilvl w:val="0"/>
                <w:numId w:val="3"/>
              </w:num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9620C6" w:rsidRPr="00941E10">
              <w:rPr>
                <w:rFonts w:ascii="Times New Roman" w:hAnsi="Times New Roman" w:cs="Times New Roman"/>
                <w:sz w:val="24"/>
                <w:szCs w:val="24"/>
                <w:lang w:val="bg-BG"/>
              </w:rPr>
              <w:t>Доставчикът прилага мерки за недопускане на двойно финансиране на дейности.</w:t>
            </w:r>
          </w:p>
        </w:tc>
        <w:tc>
          <w:tcPr>
            <w:tcW w:w="4678" w:type="dxa"/>
            <w:tcBorders>
              <w:top w:val="single" w:sz="4" w:space="0" w:color="auto"/>
              <w:left w:val="single" w:sz="4" w:space="0" w:color="auto"/>
              <w:bottom w:val="single" w:sz="4" w:space="0" w:color="auto"/>
              <w:right w:val="single" w:sz="4" w:space="0" w:color="auto"/>
            </w:tcBorders>
          </w:tcPr>
          <w:p w14:paraId="400186C7" w14:textId="77777777" w:rsidR="009620C6" w:rsidRPr="00941E10" w:rsidRDefault="009620C6" w:rsidP="009620C6">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Процедура за недопускане на двойно финансиране на дейности</w:t>
            </w:r>
          </w:p>
          <w:p w14:paraId="159C4455" w14:textId="77777777" w:rsidR="009620C6" w:rsidRPr="00941E10" w:rsidRDefault="009620C6" w:rsidP="009620C6">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Доказателства (напр. писма) съдържащи информация от доставчици на други социални услуги на територията на общината, организации, програми и др.</w:t>
            </w:r>
          </w:p>
        </w:tc>
      </w:tr>
    </w:tbl>
    <w:p w14:paraId="4B760D63" w14:textId="77777777" w:rsidR="005E3CBC" w:rsidRPr="00941E10" w:rsidRDefault="005E3CBC" w:rsidP="005E3CBC">
      <w:pPr>
        <w:spacing w:after="0"/>
        <w:jc w:val="both"/>
        <w:rPr>
          <w:rFonts w:ascii="Times New Roman" w:hAnsi="Times New Roman" w:cs="Times New Roman"/>
          <w:sz w:val="24"/>
          <w:szCs w:val="24"/>
        </w:rPr>
      </w:pPr>
    </w:p>
    <w:p w14:paraId="0AEC6343" w14:textId="2E718B65" w:rsidR="005E3CBC" w:rsidRPr="00941E10" w:rsidRDefault="009620C6" w:rsidP="005E3CBC">
      <w:pPr>
        <w:jc w:val="both"/>
        <w:outlineLvl w:val="2"/>
        <w:rPr>
          <w:rFonts w:ascii="Times New Roman" w:hAnsi="Times New Roman" w:cs="Times New Roman"/>
          <w:sz w:val="24"/>
          <w:szCs w:val="24"/>
        </w:rPr>
      </w:pPr>
      <w:bookmarkStart w:id="9" w:name="_Toc85641670"/>
      <w:r w:rsidRPr="00941E10">
        <w:rPr>
          <w:rFonts w:ascii="Times New Roman" w:hAnsi="Times New Roman" w:cs="Times New Roman"/>
          <w:b/>
          <w:bCs/>
          <w:sz w:val="24"/>
          <w:szCs w:val="24"/>
        </w:rPr>
        <w:t>Критерий 7</w:t>
      </w:r>
      <w:r w:rsidR="005E3CBC" w:rsidRPr="00941E10">
        <w:rPr>
          <w:rFonts w:ascii="Times New Roman" w:hAnsi="Times New Roman" w:cs="Times New Roman"/>
          <w:b/>
          <w:bCs/>
          <w:sz w:val="24"/>
          <w:szCs w:val="24"/>
        </w:rPr>
        <w:t>.2:</w:t>
      </w:r>
      <w:r w:rsidR="005E3CBC" w:rsidRPr="00941E10">
        <w:rPr>
          <w:rFonts w:ascii="Times New Roman" w:hAnsi="Times New Roman" w:cs="Times New Roman"/>
          <w:sz w:val="24"/>
          <w:szCs w:val="24"/>
        </w:rPr>
        <w:t xml:space="preserve"> </w:t>
      </w:r>
      <w:bookmarkEnd w:id="9"/>
      <w:r w:rsidR="00B736A3" w:rsidRPr="00B736A3">
        <w:rPr>
          <w:rFonts w:ascii="Times New Roman" w:hAnsi="Times New Roman" w:cs="Times New Roman"/>
          <w:sz w:val="24"/>
          <w:szCs w:val="24"/>
        </w:rPr>
        <w:t xml:space="preserve">При приложимост, дължимите такси за ползване на социалната услуга </w:t>
      </w:r>
      <w:r w:rsidR="00B736A3">
        <w:rPr>
          <w:rFonts w:ascii="Times New Roman" w:hAnsi="Times New Roman" w:cs="Times New Roman"/>
          <w:sz w:val="24"/>
          <w:szCs w:val="24"/>
        </w:rPr>
        <w:t>АП</w:t>
      </w:r>
      <w:r w:rsidR="00B736A3" w:rsidRPr="00B736A3">
        <w:rPr>
          <w:rFonts w:ascii="Times New Roman" w:hAnsi="Times New Roman" w:cs="Times New Roman"/>
          <w:sz w:val="24"/>
          <w:szCs w:val="24"/>
        </w:rPr>
        <w:t xml:space="preserve"> от потребителите се събират редовно в определения за потребителя размер и са отразени в счетоводната документация на доставчика на услугата.</w:t>
      </w:r>
      <w:r w:rsidR="005E3CBC" w:rsidRPr="00941E10">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4698"/>
        <w:gridCol w:w="4698"/>
      </w:tblGrid>
      <w:tr w:rsidR="00CF5150" w:rsidRPr="00941E10" w14:paraId="1247368A" w14:textId="77777777" w:rsidTr="00926447">
        <w:tc>
          <w:tcPr>
            <w:tcW w:w="4698" w:type="dxa"/>
          </w:tcPr>
          <w:p w14:paraId="27347E8E" w14:textId="7ACC881E" w:rsidR="00CF5150" w:rsidRPr="00941E10" w:rsidRDefault="00CF515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98" w:type="dxa"/>
          </w:tcPr>
          <w:p w14:paraId="23E7E4F4" w14:textId="0C0D4B82" w:rsidR="00CF5150" w:rsidRPr="00941E10" w:rsidRDefault="00CF515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1BEA10F1" w14:textId="77777777" w:rsidTr="00926447">
        <w:tc>
          <w:tcPr>
            <w:tcW w:w="4698" w:type="dxa"/>
          </w:tcPr>
          <w:p w14:paraId="0FC27F93" w14:textId="77777777" w:rsidR="005E3CBC" w:rsidRPr="00941E10" w:rsidRDefault="005E3CBC" w:rsidP="005E3CBC">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Размерът на събраните такси не надхвърля размера на дължимите такси.  </w:t>
            </w:r>
          </w:p>
        </w:tc>
        <w:tc>
          <w:tcPr>
            <w:tcW w:w="4698" w:type="dxa"/>
          </w:tcPr>
          <w:p w14:paraId="33A4ECA4" w14:textId="77777777" w:rsidR="005E3CBC" w:rsidRPr="00941E10"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Таксова книга</w:t>
            </w:r>
          </w:p>
          <w:p w14:paraId="591718EF" w14:textId="77777777" w:rsidR="005E3CBC" w:rsidRPr="00941E10"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Разходо-оправдателен документ за внесена такса</w:t>
            </w:r>
          </w:p>
          <w:p w14:paraId="66245BFE" w14:textId="77777777" w:rsidR="005E3CBC" w:rsidRPr="00941E10"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Регистър на потребителите</w:t>
            </w:r>
          </w:p>
        </w:tc>
      </w:tr>
      <w:tr w:rsidR="005E3CBC" w:rsidRPr="00941E10" w14:paraId="6F3DAD23" w14:textId="77777777" w:rsidTr="00926447">
        <w:tc>
          <w:tcPr>
            <w:tcW w:w="4698" w:type="dxa"/>
          </w:tcPr>
          <w:p w14:paraId="7D98B614" w14:textId="6E3D0A87" w:rsidR="005E3CBC" w:rsidRPr="00941E10" w:rsidRDefault="005E3CBC" w:rsidP="005E3CBC">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Поне 80% от дължимите от потребителите такси са събрани от доставчика</w:t>
            </w:r>
            <w:r w:rsidR="00151BF9" w:rsidRPr="00941E10">
              <w:rPr>
                <w:rFonts w:ascii="Times New Roman" w:hAnsi="Times New Roman" w:cs="Times New Roman"/>
                <w:sz w:val="24"/>
                <w:szCs w:val="24"/>
                <w:lang w:val="bg-BG"/>
              </w:rPr>
              <w:t xml:space="preserve"> за последните 12 месеца</w:t>
            </w:r>
            <w:r w:rsidRPr="00941E10">
              <w:rPr>
                <w:rFonts w:ascii="Times New Roman" w:hAnsi="Times New Roman" w:cs="Times New Roman"/>
                <w:sz w:val="24"/>
                <w:szCs w:val="24"/>
                <w:lang w:val="bg-BG"/>
              </w:rPr>
              <w:t xml:space="preserve">. </w:t>
            </w:r>
          </w:p>
        </w:tc>
        <w:tc>
          <w:tcPr>
            <w:tcW w:w="4698" w:type="dxa"/>
          </w:tcPr>
          <w:p w14:paraId="668E16DF" w14:textId="77777777" w:rsidR="005E3CBC" w:rsidRPr="00941E10"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Установяване на брой и размер на дължими такси</w:t>
            </w:r>
          </w:p>
          <w:p w14:paraId="741061B8" w14:textId="77777777" w:rsidR="005E3CBC" w:rsidRPr="00941E10"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Таксова книга</w:t>
            </w:r>
          </w:p>
          <w:p w14:paraId="3381C196" w14:textId="77777777" w:rsidR="005E3CBC" w:rsidRPr="00941E10"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Разходо-оправдателен документ за внесена такса</w:t>
            </w:r>
          </w:p>
          <w:p w14:paraId="13EC6725" w14:textId="77777777" w:rsidR="005E3CBC" w:rsidRPr="00941E10"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Регистър на потребителите</w:t>
            </w:r>
          </w:p>
        </w:tc>
      </w:tr>
    </w:tbl>
    <w:p w14:paraId="2C28087C" w14:textId="77777777" w:rsidR="005E3CBC" w:rsidRPr="00941E10" w:rsidRDefault="005E3CBC" w:rsidP="005E3CBC">
      <w:pPr>
        <w:spacing w:after="0"/>
        <w:jc w:val="both"/>
        <w:rPr>
          <w:rFonts w:ascii="Times New Roman" w:hAnsi="Times New Roman" w:cs="Times New Roman"/>
          <w:sz w:val="24"/>
          <w:szCs w:val="24"/>
        </w:rPr>
      </w:pPr>
    </w:p>
    <w:p w14:paraId="16DA3EC3" w14:textId="314474D9" w:rsidR="005E3CBC" w:rsidRPr="00941E10" w:rsidRDefault="005E3CBC" w:rsidP="005E3CBC">
      <w:pPr>
        <w:jc w:val="both"/>
        <w:outlineLvl w:val="0"/>
        <w:rPr>
          <w:rFonts w:ascii="Times New Roman" w:hAnsi="Times New Roman" w:cs="Times New Roman"/>
          <w:b/>
          <w:sz w:val="24"/>
          <w:szCs w:val="24"/>
        </w:rPr>
      </w:pPr>
      <w:r w:rsidRPr="00941E10">
        <w:rPr>
          <w:rFonts w:ascii="Times New Roman" w:hAnsi="Times New Roman" w:cs="Times New Roman"/>
          <w:b/>
          <w:sz w:val="24"/>
          <w:szCs w:val="24"/>
        </w:rPr>
        <w:t>Б. Доставчикът на с</w:t>
      </w:r>
      <w:r w:rsidR="00141234" w:rsidRPr="00941E10">
        <w:rPr>
          <w:rFonts w:ascii="Times New Roman" w:hAnsi="Times New Roman" w:cs="Times New Roman"/>
          <w:b/>
          <w:sz w:val="24"/>
          <w:szCs w:val="24"/>
        </w:rPr>
        <w:t>пециализираната социална</w:t>
      </w:r>
      <w:r w:rsidRPr="00941E10">
        <w:rPr>
          <w:rFonts w:ascii="Times New Roman" w:hAnsi="Times New Roman" w:cs="Times New Roman"/>
          <w:b/>
          <w:sz w:val="24"/>
          <w:szCs w:val="24"/>
        </w:rPr>
        <w:t xml:space="preserve"> услуга </w:t>
      </w:r>
      <w:r w:rsidR="00580B67" w:rsidRPr="00941E10">
        <w:rPr>
          <w:rFonts w:ascii="Times New Roman" w:hAnsi="Times New Roman" w:cs="Times New Roman"/>
          <w:b/>
          <w:sz w:val="24"/>
          <w:szCs w:val="24"/>
        </w:rPr>
        <w:t>Асистентска подкрепа (АП)</w:t>
      </w:r>
      <w:r w:rsidR="009620C6" w:rsidRPr="00941E10">
        <w:rPr>
          <w:rFonts w:ascii="Times New Roman" w:hAnsi="Times New Roman" w:cs="Times New Roman"/>
          <w:b/>
          <w:sz w:val="24"/>
          <w:szCs w:val="24"/>
        </w:rPr>
        <w:t xml:space="preserve"> </w:t>
      </w:r>
      <w:r w:rsidRPr="00941E10">
        <w:rPr>
          <w:rFonts w:ascii="Times New Roman" w:hAnsi="Times New Roman" w:cs="Times New Roman"/>
          <w:b/>
          <w:sz w:val="24"/>
          <w:szCs w:val="24"/>
        </w:rPr>
        <w:t>е длъжен да осигури следните стандарти за квалификация и професионално развитие на служителите, които осъществяват дейността по предоставянето на услугата:</w:t>
      </w:r>
    </w:p>
    <w:p w14:paraId="4DA67DC7" w14:textId="77777777" w:rsidR="005E3CBC" w:rsidRPr="00941E10" w:rsidRDefault="009620C6" w:rsidP="005E3CBC">
      <w:pPr>
        <w:spacing w:after="0"/>
        <w:jc w:val="both"/>
        <w:outlineLvl w:val="1"/>
        <w:rPr>
          <w:rFonts w:ascii="Times New Roman" w:hAnsi="Times New Roman" w:cs="Times New Roman"/>
          <w:b/>
          <w:bCs/>
          <w:sz w:val="24"/>
          <w:szCs w:val="24"/>
        </w:rPr>
      </w:pPr>
      <w:r w:rsidRPr="00941E10">
        <w:rPr>
          <w:rFonts w:ascii="Times New Roman" w:hAnsi="Times New Roman" w:cs="Times New Roman"/>
          <w:b/>
          <w:bCs/>
          <w:sz w:val="24"/>
          <w:szCs w:val="24"/>
        </w:rPr>
        <w:t>Стандарт 8</w:t>
      </w:r>
      <w:r w:rsidR="005E3CBC" w:rsidRPr="00941E10">
        <w:rPr>
          <w:rFonts w:ascii="Times New Roman" w:hAnsi="Times New Roman" w:cs="Times New Roman"/>
          <w:b/>
          <w:bCs/>
          <w:sz w:val="24"/>
          <w:szCs w:val="24"/>
        </w:rPr>
        <w:t>: Структура и квалификация на служителите</w:t>
      </w:r>
    </w:p>
    <w:p w14:paraId="07342B51" w14:textId="09B164D1" w:rsidR="005E3CBC" w:rsidRPr="007334A3" w:rsidRDefault="007334A3" w:rsidP="005E3CBC">
      <w:pPr>
        <w:jc w:val="both"/>
        <w:outlineLvl w:val="1"/>
        <w:rPr>
          <w:rFonts w:ascii="Times New Roman" w:eastAsia="Calibri" w:hAnsi="Times New Roman" w:cs="Times New Roman"/>
          <w:sz w:val="24"/>
          <w:szCs w:val="24"/>
          <w:lang w:eastAsia="bg-BG"/>
        </w:rPr>
      </w:pPr>
      <w:bookmarkStart w:id="10" w:name="_Toc90464809"/>
      <w:r w:rsidRPr="007334A3">
        <w:rPr>
          <w:rFonts w:ascii="Times New Roman" w:hAnsi="Times New Roman" w:cs="Times New Roman"/>
          <w:sz w:val="24"/>
          <w:szCs w:val="24"/>
        </w:rPr>
        <w:t>Специализираната социална</w:t>
      </w:r>
      <w:r w:rsidRPr="007334A3">
        <w:rPr>
          <w:rFonts w:ascii="Times New Roman" w:hAnsi="Times New Roman"/>
          <w:sz w:val="24"/>
          <w:szCs w:val="24"/>
          <w:lang w:eastAsia="ar-SA"/>
        </w:rPr>
        <w:t xml:space="preserve"> услуга </w:t>
      </w:r>
      <w:r>
        <w:rPr>
          <w:rFonts w:ascii="Times New Roman" w:eastAsia="Calibri" w:hAnsi="Times New Roman" w:cs="Times New Roman"/>
          <w:sz w:val="24"/>
          <w:szCs w:val="24"/>
          <w:lang w:eastAsia="bg-BG"/>
        </w:rPr>
        <w:t>АП</w:t>
      </w:r>
      <w:r w:rsidRPr="007334A3">
        <w:rPr>
          <w:rFonts w:ascii="Times New Roman" w:eastAsia="Calibri" w:hAnsi="Times New Roman" w:cs="Times New Roman"/>
          <w:sz w:val="24"/>
          <w:szCs w:val="24"/>
          <w:lang w:eastAsia="bg-BG"/>
        </w:rPr>
        <w:t xml:space="preserve"> осигурява възможно най-високо качество на човешките ресурси, необходими за ефективно предоставяне на услугата, съобразно нейната специфика.</w:t>
      </w:r>
      <w:bookmarkEnd w:id="10"/>
      <w:r w:rsidR="005E3CBC" w:rsidRPr="00941E10">
        <w:rPr>
          <w:rFonts w:ascii="Times New Roman" w:eastAsia="Calibri" w:hAnsi="Times New Roman" w:cs="Times New Roman"/>
          <w:sz w:val="24"/>
          <w:szCs w:val="24"/>
        </w:rPr>
        <w:t xml:space="preserve"> </w:t>
      </w:r>
    </w:p>
    <w:p w14:paraId="776E64BD" w14:textId="65C03DF2" w:rsidR="005E3CBC" w:rsidRPr="00941E10" w:rsidRDefault="009620C6" w:rsidP="005E3CBC">
      <w:pPr>
        <w:jc w:val="both"/>
        <w:outlineLvl w:val="2"/>
        <w:rPr>
          <w:rFonts w:ascii="Times New Roman" w:hAnsi="Times New Roman" w:cs="Times New Roman"/>
          <w:sz w:val="24"/>
          <w:szCs w:val="24"/>
        </w:rPr>
      </w:pPr>
      <w:r w:rsidRPr="00941E10">
        <w:rPr>
          <w:rFonts w:ascii="Times New Roman" w:hAnsi="Times New Roman" w:cs="Times New Roman"/>
          <w:b/>
          <w:bCs/>
          <w:sz w:val="24"/>
          <w:szCs w:val="24"/>
        </w:rPr>
        <w:t>Критерий 8</w:t>
      </w:r>
      <w:r w:rsidR="005E3CBC" w:rsidRPr="00941E10">
        <w:rPr>
          <w:rFonts w:ascii="Times New Roman" w:hAnsi="Times New Roman" w:cs="Times New Roman"/>
          <w:b/>
          <w:bCs/>
          <w:sz w:val="24"/>
          <w:szCs w:val="24"/>
        </w:rPr>
        <w:t>.1:</w:t>
      </w:r>
      <w:r w:rsidR="005E3CBC" w:rsidRPr="00941E10">
        <w:rPr>
          <w:rFonts w:ascii="Times New Roman" w:hAnsi="Times New Roman" w:cs="Times New Roman"/>
          <w:sz w:val="24"/>
          <w:szCs w:val="24"/>
        </w:rPr>
        <w:t xml:space="preserve"> </w:t>
      </w:r>
      <w:r w:rsidR="00BC40D2" w:rsidRPr="00941E10">
        <w:rPr>
          <w:rFonts w:ascii="Times New Roman" w:hAnsi="Times New Roman" w:cs="Times New Roman"/>
          <w:sz w:val="24"/>
          <w:szCs w:val="24"/>
        </w:rPr>
        <w:t xml:space="preserve">Доставчикът </w:t>
      </w:r>
      <w:r w:rsidR="00BC40D2" w:rsidRPr="00941E10">
        <w:rPr>
          <w:rFonts w:ascii="Times New Roman" w:hAnsi="Times New Roman" w:cs="Times New Roman"/>
          <w:bCs/>
          <w:sz w:val="24"/>
          <w:szCs w:val="24"/>
        </w:rPr>
        <w:t xml:space="preserve">на социалната услуга </w:t>
      </w:r>
      <w:r w:rsidR="00BC40D2" w:rsidRPr="00941E10">
        <w:rPr>
          <w:rFonts w:ascii="Times New Roman" w:hAnsi="Times New Roman" w:cs="Times New Roman"/>
          <w:sz w:val="24"/>
          <w:szCs w:val="24"/>
        </w:rPr>
        <w:t>осигурява</w:t>
      </w:r>
      <w:r w:rsidR="00BC40D2">
        <w:rPr>
          <w:rFonts w:ascii="Times New Roman" w:hAnsi="Times New Roman" w:cs="Times New Roman"/>
          <w:sz w:val="24"/>
          <w:szCs w:val="24"/>
        </w:rPr>
        <w:t xml:space="preserve"> </w:t>
      </w:r>
      <w:r w:rsidR="00BC40D2" w:rsidRPr="00941E10">
        <w:rPr>
          <w:rFonts w:ascii="Times New Roman" w:hAnsi="Times New Roman" w:cs="Times New Roman"/>
          <w:sz w:val="24"/>
          <w:szCs w:val="24"/>
        </w:rPr>
        <w:t>достатъчно на брой и с необходимата професионална подготовка</w:t>
      </w:r>
      <w:r w:rsidR="00BC40D2" w:rsidRPr="00EB1C46">
        <w:rPr>
          <w:rFonts w:ascii="Times New Roman" w:hAnsi="Times New Roman" w:cs="Times New Roman"/>
          <w:sz w:val="24"/>
          <w:szCs w:val="24"/>
        </w:rPr>
        <w:t xml:space="preserve"> </w:t>
      </w:r>
      <w:r w:rsidR="00BC40D2" w:rsidRPr="00941E10">
        <w:rPr>
          <w:rFonts w:ascii="Times New Roman" w:hAnsi="Times New Roman" w:cs="Times New Roman"/>
          <w:sz w:val="24"/>
          <w:szCs w:val="24"/>
        </w:rPr>
        <w:t>служители.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23E6F" w:rsidRPr="00941E10" w14:paraId="4B726AD5" w14:textId="77777777" w:rsidTr="00926447">
        <w:tc>
          <w:tcPr>
            <w:tcW w:w="4786" w:type="dxa"/>
          </w:tcPr>
          <w:p w14:paraId="461C7C53" w14:textId="79B5E52C"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lastRenderedPageBreak/>
              <w:t>Индикатор</w:t>
            </w:r>
          </w:p>
        </w:tc>
        <w:tc>
          <w:tcPr>
            <w:tcW w:w="4678" w:type="dxa"/>
          </w:tcPr>
          <w:p w14:paraId="4DDA516C" w14:textId="78D71D1D"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404672EE" w14:textId="77777777" w:rsidTr="00926447">
        <w:tc>
          <w:tcPr>
            <w:tcW w:w="4786" w:type="dxa"/>
            <w:hideMark/>
          </w:tcPr>
          <w:p w14:paraId="5248759D"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За всички позиции има разработени и одобрени длъжностни характеристики. </w:t>
            </w:r>
          </w:p>
        </w:tc>
        <w:tc>
          <w:tcPr>
            <w:tcW w:w="4678" w:type="dxa"/>
            <w:hideMark/>
          </w:tcPr>
          <w:p w14:paraId="40D4D6EF" w14:textId="66101DDC"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Актуални длъжностни характеристики</w:t>
            </w:r>
            <w:r w:rsidR="008244B4">
              <w:rPr>
                <w:rFonts w:ascii="Times New Roman" w:hAnsi="Times New Roman" w:cs="Times New Roman"/>
                <w:sz w:val="24"/>
                <w:szCs w:val="24"/>
                <w:lang w:val="bg-BG"/>
              </w:rPr>
              <w:t>,</w:t>
            </w:r>
            <w:r w:rsidRPr="00941E10">
              <w:rPr>
                <w:rFonts w:ascii="Times New Roman" w:hAnsi="Times New Roman" w:cs="Times New Roman"/>
                <w:sz w:val="24"/>
                <w:szCs w:val="24"/>
                <w:lang w:val="bg-BG"/>
              </w:rPr>
              <w:t xml:space="preserve"> подписани от работодателя и служителя </w:t>
            </w:r>
          </w:p>
        </w:tc>
      </w:tr>
      <w:tr w:rsidR="005E3CBC" w:rsidRPr="00941E10" w14:paraId="543F690A" w14:textId="77777777" w:rsidTr="00926447">
        <w:tc>
          <w:tcPr>
            <w:tcW w:w="4786" w:type="dxa"/>
          </w:tcPr>
          <w:p w14:paraId="69B3E1B6"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Наетите на трудов договор служители познават длъжностните си характеристики.</w:t>
            </w:r>
          </w:p>
        </w:tc>
        <w:tc>
          <w:tcPr>
            <w:tcW w:w="4678" w:type="dxa"/>
          </w:tcPr>
          <w:p w14:paraId="34E6E75F" w14:textId="783D5FE6" w:rsidR="005E3CBC" w:rsidRPr="00941E10" w:rsidRDefault="000A098E"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Длъжностни характеристики, подписани </w:t>
            </w:r>
            <w:r>
              <w:rPr>
                <w:rFonts w:ascii="Times New Roman" w:hAnsi="Times New Roman" w:cs="Times New Roman"/>
                <w:sz w:val="24"/>
                <w:szCs w:val="24"/>
                <w:lang w:val="bg-BG"/>
              </w:rPr>
              <w:t>от служителите</w:t>
            </w:r>
            <w:r w:rsidR="005E3CBC" w:rsidRPr="00941E10">
              <w:rPr>
                <w:rFonts w:ascii="Times New Roman" w:hAnsi="Times New Roman" w:cs="Times New Roman"/>
                <w:sz w:val="24"/>
                <w:szCs w:val="24"/>
                <w:lang w:val="bg-BG"/>
              </w:rPr>
              <w:t xml:space="preserve"> </w:t>
            </w:r>
          </w:p>
          <w:p w14:paraId="194702B4" w14:textId="5C046BD0" w:rsidR="005E3CBC" w:rsidRPr="00941E10" w:rsidRDefault="00FC191F" w:rsidP="00926447">
            <w:pPr>
              <w:pStyle w:val="ListParagraph"/>
              <w:numPr>
                <w:ilvl w:val="0"/>
                <w:numId w:val="1"/>
              </w:num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И</w:t>
            </w:r>
            <w:r w:rsidR="005E3CBC" w:rsidRPr="00941E10">
              <w:rPr>
                <w:rFonts w:ascii="Times New Roman" w:eastAsia="Calibri" w:hAnsi="Times New Roman" w:cs="Times New Roman"/>
                <w:sz w:val="24"/>
                <w:szCs w:val="24"/>
                <w:lang w:val="bg-BG"/>
              </w:rPr>
              <w:t>нтервюта със служители</w:t>
            </w:r>
          </w:p>
        </w:tc>
      </w:tr>
      <w:tr w:rsidR="00250993" w:rsidRPr="00941E10" w14:paraId="52ACC4BD" w14:textId="77777777" w:rsidTr="00926447">
        <w:tc>
          <w:tcPr>
            <w:tcW w:w="4786" w:type="dxa"/>
          </w:tcPr>
          <w:p w14:paraId="48D15658" w14:textId="77777777" w:rsidR="00250993" w:rsidRPr="00941E10" w:rsidRDefault="00250993" w:rsidP="00250993">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 изискванията за заемане на длъжностите са заложени специални умения, като: </w:t>
            </w:r>
          </w:p>
          <w:p w14:paraId="21EA4111" w14:textId="056B8784" w:rsidR="00250993" w:rsidRPr="00941E10" w:rsidRDefault="00250993" w:rsidP="00250993">
            <w:pPr>
              <w:pStyle w:val="ListParagraph"/>
              <w:numPr>
                <w:ilvl w:val="0"/>
                <w:numId w:val="27"/>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способност за работа с пълнолетни лица с трайни увреждания или лица в надтрудоспособна възраст в невъзможност за самообслужване; </w:t>
            </w:r>
          </w:p>
          <w:p w14:paraId="32CEED83" w14:textId="13566C26" w:rsidR="00250993" w:rsidRPr="00941E10" w:rsidRDefault="00250993" w:rsidP="00250993">
            <w:pPr>
              <w:pStyle w:val="ListParagraph"/>
              <w:numPr>
                <w:ilvl w:val="0"/>
                <w:numId w:val="27"/>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умения за бърза, адекватна реакция и вземане на решение в ситуация на криза, емоционален конфликт, осъществяване на кризисни интервенции, умения за адекватно поведение при работа с лица с агресивно/автоагресивно поведение и други; </w:t>
            </w:r>
          </w:p>
          <w:p w14:paraId="1E31AE3A" w14:textId="194E274F" w:rsidR="00250993" w:rsidRPr="00941E10" w:rsidRDefault="00250993" w:rsidP="00250993">
            <w:pPr>
              <w:pStyle w:val="ListParagraph"/>
              <w:numPr>
                <w:ilvl w:val="0"/>
                <w:numId w:val="27"/>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добри комуникативни умения и умения за работа в екип.</w:t>
            </w:r>
          </w:p>
        </w:tc>
        <w:tc>
          <w:tcPr>
            <w:tcW w:w="4678" w:type="dxa"/>
          </w:tcPr>
          <w:p w14:paraId="6646CBCD" w14:textId="77777777" w:rsidR="00250993" w:rsidRPr="00941E10" w:rsidRDefault="00250993"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Длъжностни характеристики</w:t>
            </w:r>
          </w:p>
          <w:p w14:paraId="72F596F2" w14:textId="7BBEF12F" w:rsidR="00250993" w:rsidRPr="00941E10" w:rsidRDefault="00250993"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tc>
      </w:tr>
      <w:tr w:rsidR="005E3CBC" w:rsidRPr="00941E10" w14:paraId="6812CCD0" w14:textId="77777777" w:rsidTr="00926447">
        <w:tc>
          <w:tcPr>
            <w:tcW w:w="4786" w:type="dxa"/>
          </w:tcPr>
          <w:p w14:paraId="1FAD8092" w14:textId="450569F7" w:rsidR="005E3CBC" w:rsidRPr="00941E10" w:rsidRDefault="005E3CBC" w:rsidP="00AD74C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наети лица съответстват по квалификация на изискванията, заложени в длъжностните им характеристики. </w:t>
            </w:r>
          </w:p>
        </w:tc>
        <w:tc>
          <w:tcPr>
            <w:tcW w:w="4678" w:type="dxa"/>
          </w:tcPr>
          <w:p w14:paraId="5E2A3602"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Длъжностни характеристики, подписани от работодателя и служителя</w:t>
            </w:r>
          </w:p>
          <w:p w14:paraId="1466C3D2"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Трудови досиета на всички служители</w:t>
            </w:r>
          </w:p>
          <w:p w14:paraId="457301A4"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Индивидуална годишна оценка на изпълнението на длъжността за всеки служител</w:t>
            </w:r>
          </w:p>
        </w:tc>
      </w:tr>
      <w:tr w:rsidR="005E3CBC" w:rsidRPr="00941E10" w14:paraId="5069CE2E" w14:textId="77777777" w:rsidTr="00926447">
        <w:tc>
          <w:tcPr>
            <w:tcW w:w="4786" w:type="dxa"/>
          </w:tcPr>
          <w:p w14:paraId="34483868" w14:textId="7A1C30F3" w:rsidR="005E3CBC" w:rsidRPr="00941E10" w:rsidRDefault="00250993" w:rsidP="00250993">
            <w:pPr>
              <w:pStyle w:val="ListParagraph"/>
              <w:numPr>
                <w:ilvl w:val="0"/>
                <w:numId w:val="3"/>
              </w:numPr>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Интервюираните служители </w:t>
            </w:r>
            <w:r w:rsidR="005E3CBC" w:rsidRPr="00941E10">
              <w:rPr>
                <w:rFonts w:ascii="Times New Roman" w:hAnsi="Times New Roman" w:cs="Times New Roman"/>
                <w:sz w:val="24"/>
                <w:szCs w:val="24"/>
                <w:lang w:val="bg-BG"/>
              </w:rPr>
              <w:t>са запознати с нормативната уредба в сферата на социалните</w:t>
            </w:r>
            <w:r w:rsidR="00AD74C7" w:rsidRPr="00941E10">
              <w:rPr>
                <w:rFonts w:ascii="Times New Roman" w:hAnsi="Times New Roman" w:cs="Times New Roman"/>
                <w:sz w:val="24"/>
                <w:szCs w:val="24"/>
                <w:lang w:val="bg-BG"/>
              </w:rPr>
              <w:t xml:space="preserve"> услуги</w:t>
            </w:r>
            <w:r w:rsidR="005E3CBC" w:rsidRPr="00941E10">
              <w:rPr>
                <w:rFonts w:ascii="Times New Roman" w:hAnsi="Times New Roman" w:cs="Times New Roman"/>
                <w:sz w:val="24"/>
                <w:szCs w:val="24"/>
                <w:lang w:val="bg-BG"/>
              </w:rPr>
              <w:t>, както и Етичния кодекс на служителите, осъществяващи дейности по предоставяне на социални услуги.</w:t>
            </w:r>
          </w:p>
        </w:tc>
        <w:tc>
          <w:tcPr>
            <w:tcW w:w="4678" w:type="dxa"/>
          </w:tcPr>
          <w:p w14:paraId="51A8B663"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служителите</w:t>
            </w:r>
          </w:p>
        </w:tc>
      </w:tr>
      <w:tr w:rsidR="005E3CBC" w:rsidRPr="00941E10" w14:paraId="6A676AB8" w14:textId="77777777" w:rsidTr="00926447">
        <w:tc>
          <w:tcPr>
            <w:tcW w:w="4786" w:type="dxa"/>
            <w:hideMark/>
          </w:tcPr>
          <w:p w14:paraId="061788DD" w14:textId="77777777" w:rsidR="005E3CBC" w:rsidRPr="00941E10" w:rsidRDefault="005E3CBC" w:rsidP="00623E6F">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Щатното разписание е запълнено</w:t>
            </w:r>
            <w:r w:rsidR="00AD74C7" w:rsidRPr="00941E10">
              <w:rPr>
                <w:rFonts w:ascii="Times New Roman" w:hAnsi="Times New Roman" w:cs="Times New Roman"/>
                <w:sz w:val="24"/>
                <w:szCs w:val="24"/>
                <w:lang w:val="bg-BG"/>
              </w:rPr>
              <w:t xml:space="preserve"> поне на 75%</w:t>
            </w:r>
            <w:r w:rsidRPr="00941E10">
              <w:rPr>
                <w:rFonts w:ascii="Times New Roman" w:hAnsi="Times New Roman" w:cs="Times New Roman"/>
                <w:sz w:val="24"/>
                <w:szCs w:val="24"/>
                <w:lang w:val="bg-BG"/>
              </w:rPr>
              <w:t>.</w:t>
            </w:r>
          </w:p>
        </w:tc>
        <w:tc>
          <w:tcPr>
            <w:tcW w:w="4678" w:type="dxa"/>
            <w:vMerge w:val="restart"/>
            <w:hideMark/>
          </w:tcPr>
          <w:p w14:paraId="6D455246" w14:textId="77777777" w:rsidR="00F95037" w:rsidRPr="00941E10" w:rsidRDefault="005E3CBC" w:rsidP="00F95037">
            <w:pPr>
              <w:numPr>
                <w:ilvl w:val="0"/>
                <w:numId w:val="25"/>
              </w:numPr>
              <w:spacing w:after="0" w:line="256" w:lineRule="auto"/>
              <w:rPr>
                <w:rFonts w:ascii="Times New Roman" w:eastAsia="Times New Roman" w:hAnsi="Times New Roman" w:cs="Times New Roman"/>
                <w:color w:val="000000"/>
                <w:sz w:val="24"/>
                <w:szCs w:val="24"/>
              </w:rPr>
            </w:pPr>
            <w:r w:rsidRPr="00941E10">
              <w:rPr>
                <w:rFonts w:ascii="Times New Roman" w:hAnsi="Times New Roman" w:cs="Times New Roman"/>
                <w:sz w:val="24"/>
                <w:szCs w:val="24"/>
              </w:rPr>
              <w:t xml:space="preserve">Длъжностно щатно разписание </w:t>
            </w:r>
            <w:r w:rsidR="00F95037" w:rsidRPr="00941E10">
              <w:rPr>
                <w:rFonts w:ascii="Times New Roman" w:eastAsia="Times New Roman" w:hAnsi="Times New Roman" w:cs="Times New Roman"/>
                <w:color w:val="000000"/>
                <w:sz w:val="24"/>
                <w:szCs w:val="24"/>
              </w:rPr>
              <w:t>(</w:t>
            </w:r>
          </w:p>
          <w:p w14:paraId="17722E02" w14:textId="77777777" w:rsidR="00F95037" w:rsidRPr="00941E10" w:rsidRDefault="00F95037" w:rsidP="00F95037">
            <w:pPr>
              <w:numPr>
                <w:ilvl w:val="1"/>
                <w:numId w:val="25"/>
              </w:numPr>
              <w:spacing w:after="0" w:line="256" w:lineRule="auto"/>
              <w:ind w:left="605" w:hanging="284"/>
              <w:rPr>
                <w:rFonts w:ascii="Times New Roman" w:eastAsia="Times New Roman" w:hAnsi="Times New Roman" w:cs="Times New Roman"/>
                <w:color w:val="000000"/>
                <w:sz w:val="24"/>
                <w:szCs w:val="24"/>
              </w:rPr>
            </w:pPr>
            <w:r w:rsidRPr="00941E10">
              <w:rPr>
                <w:rFonts w:ascii="Times New Roman" w:eastAsia="Times New Roman" w:hAnsi="Times New Roman" w:cs="Times New Roman"/>
                <w:color w:val="000000"/>
                <w:sz w:val="24"/>
                <w:szCs w:val="24"/>
              </w:rPr>
              <w:t xml:space="preserve">основни специалисти: соц. работник; </w:t>
            </w:r>
          </w:p>
          <w:p w14:paraId="5082B150" w14:textId="6A4CB062" w:rsidR="00F95037" w:rsidRPr="00941E10" w:rsidRDefault="00F95037" w:rsidP="00F95037">
            <w:pPr>
              <w:numPr>
                <w:ilvl w:val="1"/>
                <w:numId w:val="25"/>
              </w:numPr>
              <w:spacing w:after="0" w:line="256" w:lineRule="auto"/>
              <w:ind w:left="605" w:hanging="284"/>
              <w:rPr>
                <w:rFonts w:ascii="Times New Roman" w:eastAsia="Times New Roman" w:hAnsi="Times New Roman" w:cs="Times New Roman"/>
                <w:color w:val="000000"/>
                <w:sz w:val="24"/>
                <w:szCs w:val="24"/>
              </w:rPr>
            </w:pPr>
            <w:r w:rsidRPr="00941E10">
              <w:rPr>
                <w:rFonts w:ascii="Times New Roman" w:eastAsia="Times New Roman" w:hAnsi="Times New Roman" w:cs="Times New Roman"/>
                <w:color w:val="000000"/>
                <w:sz w:val="24"/>
                <w:szCs w:val="24"/>
              </w:rPr>
              <w:t>служители, пряко ангажирани с обслужва</w:t>
            </w:r>
            <w:r w:rsidR="00623E6F" w:rsidRPr="00941E10">
              <w:rPr>
                <w:rFonts w:ascii="Times New Roman" w:eastAsia="Times New Roman" w:hAnsi="Times New Roman" w:cs="Times New Roman"/>
                <w:color w:val="000000"/>
                <w:sz w:val="24"/>
                <w:szCs w:val="24"/>
              </w:rPr>
              <w:t>нето на потребителите: асистент)</w:t>
            </w:r>
          </w:p>
          <w:p w14:paraId="6A4EC1A3"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Поименно щатно разписание</w:t>
            </w:r>
          </w:p>
        </w:tc>
      </w:tr>
      <w:tr w:rsidR="005E3CBC" w:rsidRPr="00941E10" w14:paraId="07A20097" w14:textId="77777777" w:rsidTr="00926447">
        <w:tc>
          <w:tcPr>
            <w:tcW w:w="4786" w:type="dxa"/>
          </w:tcPr>
          <w:p w14:paraId="1C761340" w14:textId="77777777" w:rsidR="005E3CBC" w:rsidRPr="00941E10" w:rsidRDefault="005E3CBC" w:rsidP="00C940B2">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eastAsia="bg-BG"/>
              </w:rPr>
            </w:pPr>
            <w:r w:rsidRPr="00941E10">
              <w:rPr>
                <w:rFonts w:ascii="Times New Roman" w:hAnsi="Times New Roman" w:cs="Times New Roman"/>
                <w:sz w:val="24"/>
                <w:szCs w:val="24"/>
                <w:lang w:val="bg-BG"/>
              </w:rPr>
              <w:t xml:space="preserve"> Доставчикът</w:t>
            </w:r>
            <w:r w:rsidRPr="00941E10">
              <w:rPr>
                <w:rFonts w:ascii="Times New Roman" w:eastAsia="Times New Roman" w:hAnsi="Times New Roman" w:cs="Times New Roman"/>
                <w:color w:val="000000"/>
                <w:sz w:val="24"/>
                <w:szCs w:val="24"/>
                <w:lang w:val="bg-BG" w:eastAsia="bg-BG"/>
              </w:rPr>
              <w:t xml:space="preserve"> е осигурил следните категории служители в услугата:</w:t>
            </w:r>
          </w:p>
          <w:p w14:paraId="78CD4222" w14:textId="77777777" w:rsidR="00AD74C7" w:rsidRPr="00941E10" w:rsidRDefault="00AD74C7" w:rsidP="00926447">
            <w:pPr>
              <w:spacing w:after="0"/>
              <w:ind w:firstLine="709"/>
              <w:jc w:val="both"/>
              <w:rPr>
                <w:rFonts w:ascii="Times New Roman" w:eastAsia="Times New Roman" w:hAnsi="Times New Roman" w:cs="Times New Roman"/>
                <w:color w:val="000000"/>
                <w:sz w:val="24"/>
                <w:szCs w:val="24"/>
                <w:lang w:eastAsia="bg-BG"/>
              </w:rPr>
            </w:pPr>
            <w:r w:rsidRPr="00941E10">
              <w:rPr>
                <w:rFonts w:ascii="Times New Roman" w:eastAsia="Times New Roman" w:hAnsi="Times New Roman" w:cs="Times New Roman"/>
                <w:color w:val="000000"/>
                <w:sz w:val="24"/>
                <w:szCs w:val="24"/>
                <w:lang w:eastAsia="bg-BG"/>
              </w:rPr>
              <w:t xml:space="preserve">а) специалисти – основни специалисти, необходими за функционирането на услугата; </w:t>
            </w:r>
          </w:p>
          <w:p w14:paraId="756F01EB" w14:textId="2C92A9EC" w:rsidR="00C940B2" w:rsidRPr="00941E10" w:rsidRDefault="00AD74C7" w:rsidP="00BC0672">
            <w:pPr>
              <w:spacing w:after="0"/>
              <w:ind w:firstLine="709"/>
              <w:jc w:val="both"/>
              <w:rPr>
                <w:rFonts w:ascii="Times New Roman" w:eastAsia="Times New Roman" w:hAnsi="Times New Roman" w:cs="Times New Roman"/>
                <w:color w:val="000000"/>
                <w:sz w:val="24"/>
                <w:szCs w:val="24"/>
                <w:lang w:eastAsia="bg-BG"/>
              </w:rPr>
            </w:pPr>
            <w:r w:rsidRPr="00941E10">
              <w:rPr>
                <w:rFonts w:ascii="Times New Roman" w:eastAsia="Times New Roman" w:hAnsi="Times New Roman" w:cs="Times New Roman"/>
                <w:color w:val="000000"/>
                <w:sz w:val="24"/>
                <w:szCs w:val="24"/>
                <w:lang w:eastAsia="bg-BG"/>
              </w:rPr>
              <w:t>б) служители, пряко ангажирани с обслужването на потребителите</w:t>
            </w:r>
            <w:r w:rsidR="00BC0672" w:rsidRPr="00941E10">
              <w:rPr>
                <w:rFonts w:ascii="Times New Roman" w:eastAsia="Times New Roman" w:hAnsi="Times New Roman" w:cs="Times New Roman"/>
                <w:color w:val="000000"/>
                <w:sz w:val="24"/>
                <w:szCs w:val="24"/>
                <w:lang w:eastAsia="bg-BG"/>
              </w:rPr>
              <w:t>.</w:t>
            </w:r>
          </w:p>
        </w:tc>
        <w:tc>
          <w:tcPr>
            <w:tcW w:w="4678" w:type="dxa"/>
            <w:vMerge/>
          </w:tcPr>
          <w:p w14:paraId="3EA9800B"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941E10" w14:paraId="5FB4F954" w14:textId="77777777" w:rsidTr="00926447">
        <w:tc>
          <w:tcPr>
            <w:tcW w:w="4786" w:type="dxa"/>
            <w:hideMark/>
          </w:tcPr>
          <w:p w14:paraId="1E6ACC90" w14:textId="77777777" w:rsidR="005E3CBC" w:rsidRPr="00941E10" w:rsidRDefault="00C940B2"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5E3CBC" w:rsidRPr="00941E10">
              <w:rPr>
                <w:rFonts w:ascii="Times New Roman" w:hAnsi="Times New Roman" w:cs="Times New Roman"/>
                <w:sz w:val="24"/>
                <w:szCs w:val="24"/>
                <w:lang w:val="bg-BG"/>
              </w:rPr>
              <w:t>Всички служители са годни и правоспособни за работа с потребителите в услугата.</w:t>
            </w:r>
          </w:p>
        </w:tc>
        <w:tc>
          <w:tcPr>
            <w:tcW w:w="4678" w:type="dxa"/>
            <w:hideMark/>
          </w:tcPr>
          <w:p w14:paraId="023676E6"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Медицински документи за всеки служител – при постъпване на работа</w:t>
            </w:r>
          </w:p>
          <w:p w14:paraId="7E7C0D13" w14:textId="5A9DA85E"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Свидетелство за съдимост за всеки служител </w:t>
            </w:r>
            <w:r w:rsidR="00141234" w:rsidRPr="00941E10">
              <w:rPr>
                <w:rFonts w:ascii="Times New Roman" w:hAnsi="Times New Roman" w:cs="Times New Roman"/>
                <w:sz w:val="24"/>
                <w:szCs w:val="24"/>
                <w:lang w:val="bg-BG"/>
              </w:rPr>
              <w:t>–</w:t>
            </w:r>
            <w:r w:rsidRPr="00941E10">
              <w:rPr>
                <w:rFonts w:ascii="Times New Roman" w:hAnsi="Times New Roman" w:cs="Times New Roman"/>
                <w:sz w:val="24"/>
                <w:szCs w:val="24"/>
                <w:lang w:val="bg-BG"/>
              </w:rPr>
              <w:t xml:space="preserve"> при</w:t>
            </w:r>
            <w:r w:rsidR="00141234" w:rsidRPr="00941E10">
              <w:rPr>
                <w:rFonts w:ascii="Times New Roman" w:hAnsi="Times New Roman" w:cs="Times New Roman"/>
                <w:sz w:val="24"/>
                <w:szCs w:val="24"/>
                <w:lang w:val="bg-BG"/>
              </w:rPr>
              <w:t xml:space="preserve"> </w:t>
            </w:r>
            <w:r w:rsidRPr="00941E10">
              <w:rPr>
                <w:rFonts w:ascii="Times New Roman" w:hAnsi="Times New Roman" w:cs="Times New Roman"/>
                <w:sz w:val="24"/>
                <w:szCs w:val="24"/>
                <w:lang w:val="bg-BG"/>
              </w:rPr>
              <w:t>постъпване на работа</w:t>
            </w:r>
          </w:p>
          <w:p w14:paraId="780E8298" w14:textId="77777777" w:rsidR="00AD74C7" w:rsidRPr="00941E10" w:rsidRDefault="00AD74C7"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lastRenderedPageBreak/>
              <w:t>Съответен на длъжността документ за образователен ценз</w:t>
            </w:r>
          </w:p>
        </w:tc>
      </w:tr>
      <w:tr w:rsidR="005E3CBC" w:rsidRPr="00941E10" w14:paraId="43DE3376" w14:textId="77777777" w:rsidTr="00926447">
        <w:tc>
          <w:tcPr>
            <w:tcW w:w="4786" w:type="dxa"/>
          </w:tcPr>
          <w:p w14:paraId="3CCDEBF3" w14:textId="272F0C38"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lastRenderedPageBreak/>
              <w:t xml:space="preserve"> Установяване текучество на </w:t>
            </w:r>
            <w:r w:rsidR="000A098E">
              <w:rPr>
                <w:rFonts w:ascii="Times New Roman" w:hAnsi="Times New Roman" w:cs="Times New Roman"/>
                <w:sz w:val="24"/>
                <w:szCs w:val="24"/>
                <w:lang w:val="bg-BG"/>
              </w:rPr>
              <w:t>кадри за последните 12 месеца –</w:t>
            </w:r>
            <w:r w:rsidRPr="00941E10">
              <w:rPr>
                <w:rFonts w:ascii="Times New Roman" w:hAnsi="Times New Roman" w:cs="Times New Roman"/>
                <w:sz w:val="24"/>
                <w:szCs w:val="24"/>
                <w:lang w:val="bg-BG"/>
              </w:rPr>
              <w:t xml:space="preserve"> по позиции и брой.</w:t>
            </w:r>
          </w:p>
        </w:tc>
        <w:tc>
          <w:tcPr>
            <w:tcW w:w="4678" w:type="dxa"/>
          </w:tcPr>
          <w:p w14:paraId="42E19A5A"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Длъжностно щатно разписание</w:t>
            </w:r>
          </w:p>
          <w:p w14:paraId="63EB36B3"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Информация, подписана от ръководителя</w:t>
            </w:r>
          </w:p>
          <w:p w14:paraId="519E6038"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Преглед на счетоводни документи, ведомости за работни заплати на служителите</w:t>
            </w:r>
          </w:p>
        </w:tc>
      </w:tr>
      <w:tr w:rsidR="005E3CBC" w:rsidRPr="00941E10" w14:paraId="148CA406" w14:textId="77777777" w:rsidTr="00926447">
        <w:tc>
          <w:tcPr>
            <w:tcW w:w="4786" w:type="dxa"/>
          </w:tcPr>
          <w:p w14:paraId="3E691E05" w14:textId="41097E54" w:rsidR="005E3CBC" w:rsidRPr="00941E10" w:rsidRDefault="005E3CBC" w:rsidP="00941E10">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Брой сключени договори/споразумения за наемане на допълнителни </w:t>
            </w:r>
            <w:r w:rsidRPr="00941E10">
              <w:rPr>
                <w:rFonts w:ascii="Times New Roman" w:eastAsia="Times New Roman" w:hAnsi="Times New Roman" w:cs="Times New Roman"/>
                <w:color w:val="000000"/>
                <w:sz w:val="24"/>
                <w:szCs w:val="24"/>
                <w:lang w:val="bg-BG" w:eastAsia="bg-BG"/>
              </w:rPr>
              <w:t xml:space="preserve">служители/специалисти </w:t>
            </w:r>
            <w:r w:rsidR="00941E10" w:rsidRPr="00941E10">
              <w:rPr>
                <w:rFonts w:ascii="Times New Roman" w:eastAsia="Times New Roman" w:hAnsi="Times New Roman" w:cs="Times New Roman"/>
                <w:color w:val="000000"/>
                <w:sz w:val="24"/>
                <w:szCs w:val="24"/>
                <w:lang w:val="bg-BG" w:eastAsia="bg-BG"/>
              </w:rPr>
              <w:t>–</w:t>
            </w:r>
            <w:r w:rsidRPr="00941E10">
              <w:rPr>
                <w:rFonts w:ascii="Times New Roman" w:eastAsia="Times New Roman" w:hAnsi="Times New Roman" w:cs="Times New Roman"/>
                <w:color w:val="000000"/>
                <w:sz w:val="24"/>
                <w:szCs w:val="24"/>
                <w:lang w:val="bg-BG" w:eastAsia="bg-BG"/>
              </w:rPr>
              <w:t xml:space="preserve"> </w:t>
            </w:r>
            <w:r w:rsidRPr="00941E10">
              <w:rPr>
                <w:rFonts w:ascii="Times New Roman" w:hAnsi="Times New Roman" w:cs="Times New Roman"/>
                <w:sz w:val="24"/>
                <w:szCs w:val="24"/>
                <w:lang w:val="bg-BG"/>
              </w:rPr>
              <w:t>фактическо</w:t>
            </w:r>
            <w:r w:rsidR="00941E10" w:rsidRPr="00941E10">
              <w:rPr>
                <w:rFonts w:ascii="Times New Roman" w:hAnsi="Times New Roman" w:cs="Times New Roman"/>
                <w:sz w:val="24"/>
                <w:szCs w:val="24"/>
                <w:lang w:val="bg-BG"/>
              </w:rPr>
              <w:t xml:space="preserve"> </w:t>
            </w:r>
            <w:r w:rsidRPr="00941E10">
              <w:rPr>
                <w:rFonts w:ascii="Times New Roman" w:hAnsi="Times New Roman" w:cs="Times New Roman"/>
                <w:sz w:val="24"/>
                <w:szCs w:val="24"/>
                <w:lang w:val="bg-BG"/>
              </w:rPr>
              <w:t>състояние по позиции и брой.</w:t>
            </w:r>
          </w:p>
        </w:tc>
        <w:tc>
          <w:tcPr>
            <w:tcW w:w="4678" w:type="dxa"/>
          </w:tcPr>
          <w:p w14:paraId="61B16BB9"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Наблюдение и описание на средата</w:t>
            </w:r>
          </w:p>
          <w:p w14:paraId="6E7E841A"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Счетоводна документация</w:t>
            </w:r>
          </w:p>
          <w:p w14:paraId="069EC8DE"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Информация, подписана от ръководителя на услугата</w:t>
            </w:r>
          </w:p>
        </w:tc>
      </w:tr>
      <w:tr w:rsidR="005E3CBC" w:rsidRPr="00941E10" w14:paraId="3FE5A6D8" w14:textId="77777777" w:rsidTr="00926447">
        <w:tc>
          <w:tcPr>
            <w:tcW w:w="4786" w:type="dxa"/>
          </w:tcPr>
          <w:p w14:paraId="727D3692" w14:textId="109AF979"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служители са с подписани трудови</w:t>
            </w:r>
            <w:r w:rsidR="007334A3">
              <w:rPr>
                <w:rFonts w:ascii="Times New Roman" w:hAnsi="Times New Roman" w:cs="Times New Roman"/>
                <w:sz w:val="24"/>
                <w:szCs w:val="24"/>
                <w:lang w:val="bg-BG"/>
              </w:rPr>
              <w:t>/</w:t>
            </w:r>
            <w:r w:rsidRPr="00941E10">
              <w:rPr>
                <w:rFonts w:ascii="Times New Roman" w:hAnsi="Times New Roman" w:cs="Times New Roman"/>
                <w:sz w:val="24"/>
                <w:szCs w:val="24"/>
                <w:lang w:val="bg-BG"/>
              </w:rPr>
              <w:t>граждански договори.</w:t>
            </w:r>
          </w:p>
        </w:tc>
        <w:tc>
          <w:tcPr>
            <w:tcW w:w="4678" w:type="dxa"/>
          </w:tcPr>
          <w:p w14:paraId="48A36850"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Трудови досиета</w:t>
            </w:r>
          </w:p>
        </w:tc>
      </w:tr>
      <w:tr w:rsidR="005E3CBC" w:rsidRPr="00941E10" w14:paraId="64B32766" w14:textId="77777777" w:rsidTr="00926447">
        <w:tc>
          <w:tcPr>
            <w:tcW w:w="4786" w:type="dxa"/>
          </w:tcPr>
          <w:p w14:paraId="683E87E1"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Оценката на служителите се извършва веднъж годишно и отразява целите и мерките за професионалното им развитие в </w:t>
            </w:r>
            <w:r w:rsidR="00580B67" w:rsidRPr="00941E10">
              <w:rPr>
                <w:rFonts w:ascii="Times New Roman" w:hAnsi="Times New Roman" w:cs="Times New Roman"/>
                <w:sz w:val="24"/>
                <w:szCs w:val="24"/>
                <w:lang w:val="bg-BG"/>
              </w:rPr>
              <w:t>АП</w:t>
            </w:r>
            <w:r w:rsidRPr="00941E10">
              <w:rPr>
                <w:rFonts w:ascii="Times New Roman" w:hAnsi="Times New Roman" w:cs="Times New Roman"/>
                <w:sz w:val="24"/>
                <w:szCs w:val="24"/>
                <w:lang w:val="bg-BG"/>
              </w:rPr>
              <w:t>.</w:t>
            </w:r>
          </w:p>
        </w:tc>
        <w:tc>
          <w:tcPr>
            <w:tcW w:w="4678" w:type="dxa"/>
          </w:tcPr>
          <w:p w14:paraId="41EFB3A8" w14:textId="77777777" w:rsidR="005E3CBC" w:rsidRPr="00941E10"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Формуляр за оценка</w:t>
            </w:r>
          </w:p>
          <w:p w14:paraId="23CC039B"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Процедура за оценка</w:t>
            </w:r>
          </w:p>
        </w:tc>
      </w:tr>
      <w:tr w:rsidR="005E3CBC" w:rsidRPr="00941E10" w14:paraId="7ACD1933" w14:textId="77777777" w:rsidTr="00926447">
        <w:tc>
          <w:tcPr>
            <w:tcW w:w="4786" w:type="dxa"/>
          </w:tcPr>
          <w:p w14:paraId="47FB68F1"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Резултатите от оценката на всеки служител се обсъждат лично.</w:t>
            </w:r>
          </w:p>
        </w:tc>
        <w:tc>
          <w:tcPr>
            <w:tcW w:w="4678" w:type="dxa"/>
          </w:tcPr>
          <w:p w14:paraId="12F5CD2E" w14:textId="77777777" w:rsidR="005E3CBC" w:rsidRPr="00941E10" w:rsidRDefault="005E3CBC" w:rsidP="005E3CBC">
            <w:pPr>
              <w:pStyle w:val="ListParagraph"/>
              <w:numPr>
                <w:ilvl w:val="0"/>
                <w:numId w:val="5"/>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Подписан от ръководителя и служителя Формуляр за оценка</w:t>
            </w:r>
          </w:p>
        </w:tc>
      </w:tr>
    </w:tbl>
    <w:p w14:paraId="294CC246" w14:textId="77777777" w:rsidR="005E3CBC" w:rsidRPr="00941E10" w:rsidRDefault="005E3CBC" w:rsidP="005E3CBC">
      <w:pPr>
        <w:spacing w:after="0"/>
        <w:jc w:val="both"/>
        <w:rPr>
          <w:rFonts w:ascii="Times New Roman" w:hAnsi="Times New Roman" w:cs="Times New Roman"/>
          <w:b/>
          <w:bCs/>
          <w:sz w:val="24"/>
          <w:szCs w:val="24"/>
        </w:rPr>
      </w:pPr>
    </w:p>
    <w:p w14:paraId="00C5BDF1" w14:textId="313F3911" w:rsidR="005E3CBC" w:rsidRPr="00941E10" w:rsidRDefault="009620C6" w:rsidP="005E3CBC">
      <w:pPr>
        <w:jc w:val="both"/>
        <w:outlineLvl w:val="2"/>
        <w:rPr>
          <w:rFonts w:ascii="Times New Roman" w:hAnsi="Times New Roman" w:cs="Times New Roman"/>
          <w:sz w:val="24"/>
          <w:szCs w:val="24"/>
        </w:rPr>
      </w:pPr>
      <w:r w:rsidRPr="00941E10">
        <w:rPr>
          <w:rFonts w:ascii="Times New Roman" w:hAnsi="Times New Roman" w:cs="Times New Roman"/>
          <w:b/>
          <w:bCs/>
          <w:sz w:val="24"/>
          <w:szCs w:val="24"/>
        </w:rPr>
        <w:t>Критерий 8</w:t>
      </w:r>
      <w:r w:rsidR="005E3CBC" w:rsidRPr="00941E10">
        <w:rPr>
          <w:rFonts w:ascii="Times New Roman" w:hAnsi="Times New Roman" w:cs="Times New Roman"/>
          <w:b/>
          <w:bCs/>
          <w:sz w:val="24"/>
          <w:szCs w:val="24"/>
        </w:rPr>
        <w:t>.2:</w:t>
      </w:r>
      <w:r w:rsidR="005E3CBC" w:rsidRPr="00941E10">
        <w:rPr>
          <w:rFonts w:ascii="Times New Roman" w:hAnsi="Times New Roman" w:cs="Times New Roman"/>
          <w:sz w:val="24"/>
          <w:szCs w:val="24"/>
        </w:rPr>
        <w:t xml:space="preserve"> Доставчикът </w:t>
      </w:r>
      <w:r w:rsidR="00486DC3" w:rsidRPr="00941E10">
        <w:rPr>
          <w:rFonts w:ascii="Times New Roman" w:hAnsi="Times New Roman" w:cs="Times New Roman"/>
          <w:bCs/>
          <w:sz w:val="24"/>
          <w:szCs w:val="24"/>
        </w:rPr>
        <w:t xml:space="preserve">на социалната услуга </w:t>
      </w:r>
      <w:r w:rsidR="005E3CBC" w:rsidRPr="00941E10">
        <w:rPr>
          <w:rFonts w:ascii="Times New Roman" w:hAnsi="Times New Roman" w:cs="Times New Roman"/>
          <w:sz w:val="24"/>
          <w:szCs w:val="24"/>
        </w:rPr>
        <w:t xml:space="preserve">прилага процедура за подбор на служителите, която описва процесите и необходимите документи за подбор, наемане и сключване на договори със служителите (и доброволците). </w:t>
      </w:r>
      <w:bookmarkStart w:id="11" w:name="_Hlk88003879"/>
      <w:r w:rsidR="004E667A" w:rsidRPr="00941E10">
        <w:rPr>
          <w:rFonts w:ascii="Times New Roman" w:hAnsi="Times New Roman" w:cs="Times New Roman"/>
          <w:sz w:val="24"/>
          <w:szCs w:val="24"/>
        </w:rPr>
        <w:t>При приложимост, доставчикът привлича в дейността на услугата стажанти.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23E6F" w:rsidRPr="00941E10" w14:paraId="7D46A6BB" w14:textId="77777777" w:rsidTr="00623E6F">
        <w:tc>
          <w:tcPr>
            <w:tcW w:w="4786" w:type="dxa"/>
          </w:tcPr>
          <w:p w14:paraId="130006BD" w14:textId="77777777"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Pr>
          <w:p w14:paraId="030F4E97" w14:textId="77777777"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1C657156" w14:textId="77777777" w:rsidTr="00926447">
        <w:tc>
          <w:tcPr>
            <w:tcW w:w="4786" w:type="dxa"/>
          </w:tcPr>
          <w:p w14:paraId="7595F43B"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Процедурата за подбор се спазва при назначаване на всеки служител.</w:t>
            </w:r>
          </w:p>
        </w:tc>
        <w:tc>
          <w:tcPr>
            <w:tcW w:w="4678" w:type="dxa"/>
            <w:vMerge w:val="restart"/>
          </w:tcPr>
          <w:p w14:paraId="14C7678F"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Процедура за подбор на служителите </w:t>
            </w:r>
          </w:p>
          <w:p w14:paraId="40DC909F"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p w14:paraId="68A4FC06" w14:textId="77777777" w:rsidR="005E3CBC" w:rsidRPr="00941E10" w:rsidRDefault="005E3CBC" w:rsidP="00AD74C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Преглед на трудови досиета – позиции, обяви за работа, протоколи от интервюта с кандидатстващи за работа, длъжностни характеристики и др.</w:t>
            </w:r>
          </w:p>
        </w:tc>
      </w:tr>
      <w:tr w:rsidR="005E3CBC" w:rsidRPr="00941E10" w14:paraId="561EA4C0" w14:textId="77777777" w:rsidTr="00926447">
        <w:tc>
          <w:tcPr>
            <w:tcW w:w="4786" w:type="dxa"/>
          </w:tcPr>
          <w:p w14:paraId="7AB9AD15"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Обявите за свободни работни места съответстват на длъжностната характеристика за всяка позиция.</w:t>
            </w:r>
          </w:p>
        </w:tc>
        <w:tc>
          <w:tcPr>
            <w:tcW w:w="4678" w:type="dxa"/>
            <w:vMerge/>
          </w:tcPr>
          <w:p w14:paraId="4031EB5A"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941E10" w14:paraId="2BBEA1EF" w14:textId="77777777" w:rsidTr="00926447">
        <w:tc>
          <w:tcPr>
            <w:tcW w:w="4786" w:type="dxa"/>
          </w:tcPr>
          <w:p w14:paraId="70A33768"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При приложимост, подборът</w:t>
            </w:r>
            <w:r w:rsidRPr="00941E10">
              <w:rPr>
                <w:rFonts w:ascii="Times New Roman" w:hAnsi="Times New Roman"/>
                <w:sz w:val="24"/>
                <w:szCs w:val="24"/>
                <w:lang w:val="bg-BG"/>
              </w:rPr>
              <w:t xml:space="preserve"> на доброволци е в съответствие с писмена процедура.</w:t>
            </w:r>
          </w:p>
        </w:tc>
        <w:tc>
          <w:tcPr>
            <w:tcW w:w="4678" w:type="dxa"/>
          </w:tcPr>
          <w:p w14:paraId="409192EF"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При приложимост, процедура за набиране на доброволци</w:t>
            </w:r>
          </w:p>
        </w:tc>
      </w:tr>
      <w:tr w:rsidR="005E3CBC" w:rsidRPr="00941E10" w14:paraId="55A3403A" w14:textId="77777777" w:rsidTr="00926447">
        <w:tc>
          <w:tcPr>
            <w:tcW w:w="4786" w:type="dxa"/>
          </w:tcPr>
          <w:p w14:paraId="4B570FC3"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sz w:val="24"/>
                <w:szCs w:val="24"/>
                <w:lang w:val="bg-BG"/>
              </w:rPr>
              <w:t xml:space="preserve"> </w:t>
            </w:r>
            <w:r w:rsidRPr="00941E10">
              <w:rPr>
                <w:rFonts w:ascii="Times New Roman" w:hAnsi="Times New Roman" w:cs="Times New Roman"/>
                <w:sz w:val="24"/>
                <w:szCs w:val="24"/>
                <w:lang w:val="bg-BG"/>
              </w:rPr>
              <w:t>При приложимост, ф</w:t>
            </w:r>
            <w:r w:rsidRPr="00941E10">
              <w:rPr>
                <w:rFonts w:ascii="Times New Roman" w:hAnsi="Times New Roman"/>
                <w:sz w:val="24"/>
                <w:szCs w:val="24"/>
                <w:lang w:val="bg-BG"/>
              </w:rPr>
              <w:t>ункциите, задълженията и ограниченията са разписани за всяка доброволческа позиция.</w:t>
            </w:r>
          </w:p>
        </w:tc>
        <w:tc>
          <w:tcPr>
            <w:tcW w:w="4678" w:type="dxa"/>
          </w:tcPr>
          <w:p w14:paraId="66047FAF" w14:textId="77777777" w:rsidR="005E3CBC" w:rsidRPr="00941E10" w:rsidRDefault="005E3CBC" w:rsidP="00926447">
            <w:pPr>
              <w:pStyle w:val="ListParagraph"/>
              <w:numPr>
                <w:ilvl w:val="0"/>
                <w:numId w:val="1"/>
              </w:numPr>
              <w:spacing w:line="240" w:lineRule="auto"/>
              <w:jc w:val="both"/>
              <w:rPr>
                <w:rFonts w:ascii="Times New Roman" w:hAnsi="Times New Roman"/>
                <w:sz w:val="24"/>
                <w:szCs w:val="24"/>
                <w:lang w:val="bg-BG"/>
              </w:rPr>
            </w:pPr>
            <w:r w:rsidRPr="00941E10">
              <w:rPr>
                <w:rFonts w:ascii="Times New Roman" w:hAnsi="Times New Roman"/>
                <w:sz w:val="24"/>
                <w:szCs w:val="24"/>
                <w:lang w:val="bg-BG"/>
              </w:rPr>
              <w:t>При приложимост, договор с всеки доброволец</w:t>
            </w:r>
          </w:p>
        </w:tc>
      </w:tr>
      <w:tr w:rsidR="004E667A" w:rsidRPr="00941E10" w14:paraId="0C069694" w14:textId="77777777" w:rsidTr="004E66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6" w:type="dxa"/>
            <w:tcBorders>
              <w:top w:val="single" w:sz="4" w:space="0" w:color="auto"/>
              <w:left w:val="single" w:sz="4" w:space="0" w:color="auto"/>
              <w:bottom w:val="single" w:sz="4" w:space="0" w:color="auto"/>
              <w:right w:val="single" w:sz="4" w:space="0" w:color="auto"/>
            </w:tcBorders>
          </w:tcPr>
          <w:p w14:paraId="72E3E13C" w14:textId="77777777" w:rsidR="004E667A" w:rsidRPr="00941E10" w:rsidRDefault="004E667A" w:rsidP="004E667A">
            <w:pPr>
              <w:pStyle w:val="ListParagraph"/>
              <w:numPr>
                <w:ilvl w:val="0"/>
                <w:numId w:val="3"/>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 xml:space="preserve"> При приложимост, сътрудничество с учебни заведения за провеждане на учебни стажове.</w:t>
            </w:r>
          </w:p>
        </w:tc>
        <w:tc>
          <w:tcPr>
            <w:tcW w:w="4678" w:type="dxa"/>
            <w:tcBorders>
              <w:top w:val="single" w:sz="4" w:space="0" w:color="auto"/>
              <w:left w:val="single" w:sz="4" w:space="0" w:color="auto"/>
              <w:bottom w:val="single" w:sz="4" w:space="0" w:color="auto"/>
              <w:right w:val="single" w:sz="4" w:space="0" w:color="auto"/>
            </w:tcBorders>
          </w:tcPr>
          <w:p w14:paraId="2B44B7C7" w14:textId="77777777" w:rsidR="004E667A" w:rsidRPr="00941E10" w:rsidRDefault="004E667A" w:rsidP="004E667A">
            <w:pPr>
              <w:pStyle w:val="ListParagraph"/>
              <w:numPr>
                <w:ilvl w:val="0"/>
                <w:numId w:val="1"/>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Сключени споразумения с учебни заведения</w:t>
            </w:r>
          </w:p>
          <w:p w14:paraId="064B263D" w14:textId="77777777" w:rsidR="004E667A" w:rsidRPr="00941E10" w:rsidRDefault="004E667A" w:rsidP="004E667A">
            <w:pPr>
              <w:pStyle w:val="ListParagraph"/>
              <w:numPr>
                <w:ilvl w:val="0"/>
                <w:numId w:val="1"/>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Графици за стажуване</w:t>
            </w:r>
          </w:p>
        </w:tc>
      </w:tr>
      <w:bookmarkEnd w:id="11"/>
    </w:tbl>
    <w:p w14:paraId="73CB69E1" w14:textId="77777777" w:rsidR="005E3CBC" w:rsidRPr="00941E10" w:rsidRDefault="005E3CBC" w:rsidP="005E3CBC">
      <w:pPr>
        <w:spacing w:after="0"/>
        <w:jc w:val="both"/>
        <w:rPr>
          <w:rFonts w:ascii="Times New Roman" w:hAnsi="Times New Roman" w:cs="Times New Roman"/>
          <w:sz w:val="24"/>
          <w:szCs w:val="24"/>
        </w:rPr>
      </w:pPr>
    </w:p>
    <w:p w14:paraId="5DA9CCD4" w14:textId="77777777" w:rsidR="005E3CBC" w:rsidRPr="00941E10" w:rsidRDefault="009C4DA7" w:rsidP="005E3CBC">
      <w:pPr>
        <w:spacing w:after="0"/>
        <w:jc w:val="both"/>
        <w:outlineLvl w:val="1"/>
        <w:rPr>
          <w:rFonts w:ascii="Times New Roman" w:hAnsi="Times New Roman" w:cs="Times New Roman"/>
          <w:b/>
          <w:bCs/>
          <w:sz w:val="24"/>
          <w:szCs w:val="24"/>
        </w:rPr>
      </w:pPr>
      <w:r w:rsidRPr="00941E10">
        <w:rPr>
          <w:rFonts w:ascii="Times New Roman" w:hAnsi="Times New Roman" w:cs="Times New Roman"/>
          <w:b/>
          <w:bCs/>
          <w:sz w:val="24"/>
          <w:szCs w:val="24"/>
        </w:rPr>
        <w:t>Стандарт 9</w:t>
      </w:r>
      <w:r w:rsidR="005E3CBC" w:rsidRPr="00941E10">
        <w:rPr>
          <w:rFonts w:ascii="Times New Roman" w:hAnsi="Times New Roman" w:cs="Times New Roman"/>
          <w:b/>
          <w:bCs/>
          <w:sz w:val="24"/>
          <w:szCs w:val="24"/>
        </w:rPr>
        <w:t>: Развитие на служителите</w:t>
      </w:r>
    </w:p>
    <w:p w14:paraId="5623D707" w14:textId="5E338E96" w:rsidR="005E3CBC" w:rsidRPr="00941E10" w:rsidRDefault="005E3CBC" w:rsidP="005E3CBC">
      <w:pPr>
        <w:jc w:val="both"/>
        <w:outlineLvl w:val="1"/>
        <w:rPr>
          <w:rFonts w:ascii="Times New Roman" w:hAnsi="Times New Roman" w:cs="Times New Roman"/>
          <w:sz w:val="24"/>
          <w:szCs w:val="24"/>
        </w:rPr>
      </w:pPr>
      <w:r w:rsidRPr="00941E10">
        <w:rPr>
          <w:rFonts w:ascii="Times New Roman" w:eastAsia="Calibri" w:hAnsi="Times New Roman" w:cs="Times New Roman"/>
          <w:sz w:val="24"/>
          <w:szCs w:val="24"/>
          <w:lang w:eastAsia="bg-BG"/>
        </w:rPr>
        <w:t xml:space="preserve">Специализираната социална услуга </w:t>
      </w:r>
      <w:r w:rsidR="00580B67" w:rsidRPr="00941E10">
        <w:rPr>
          <w:rFonts w:ascii="Times New Roman" w:eastAsia="Calibri" w:hAnsi="Times New Roman" w:cs="Times New Roman"/>
          <w:sz w:val="24"/>
          <w:szCs w:val="24"/>
          <w:lang w:eastAsia="bg-BG"/>
        </w:rPr>
        <w:t>АП</w:t>
      </w:r>
      <w:r w:rsidRPr="00941E10">
        <w:rPr>
          <w:rFonts w:ascii="Times New Roman" w:eastAsia="Calibri" w:hAnsi="Times New Roman" w:cs="Times New Roman"/>
          <w:sz w:val="24"/>
          <w:szCs w:val="24"/>
          <w:lang w:eastAsia="bg-BG"/>
        </w:rPr>
        <w:t xml:space="preserve"> </w:t>
      </w:r>
      <w:r w:rsidRPr="00941E10">
        <w:rPr>
          <w:rFonts w:ascii="Times New Roman" w:hAnsi="Times New Roman" w:cs="Times New Roman"/>
          <w:sz w:val="24"/>
          <w:szCs w:val="24"/>
        </w:rPr>
        <w:t>организира ефективна система за управление на служителите като прилага подходящи мерки за професионална подкрепа и личностно развитие при условия за учене през целия живот.</w:t>
      </w:r>
    </w:p>
    <w:p w14:paraId="6D0B42B4" w14:textId="412149AA" w:rsidR="007122E5" w:rsidRPr="00941E10" w:rsidRDefault="009C4DA7" w:rsidP="005E3CBC">
      <w:pPr>
        <w:jc w:val="both"/>
        <w:outlineLvl w:val="2"/>
        <w:rPr>
          <w:rFonts w:ascii="Times New Roman" w:hAnsi="Times New Roman" w:cs="Times New Roman"/>
          <w:bCs/>
          <w:sz w:val="24"/>
          <w:szCs w:val="24"/>
        </w:rPr>
      </w:pPr>
      <w:r w:rsidRPr="00941E10">
        <w:rPr>
          <w:rFonts w:ascii="Times New Roman" w:hAnsi="Times New Roman" w:cs="Times New Roman"/>
          <w:b/>
          <w:bCs/>
          <w:sz w:val="24"/>
          <w:szCs w:val="24"/>
        </w:rPr>
        <w:lastRenderedPageBreak/>
        <w:t>Критерий 9</w:t>
      </w:r>
      <w:r w:rsidR="005E3CBC" w:rsidRPr="00941E10">
        <w:rPr>
          <w:rFonts w:ascii="Times New Roman" w:hAnsi="Times New Roman" w:cs="Times New Roman"/>
          <w:b/>
          <w:bCs/>
          <w:sz w:val="24"/>
          <w:szCs w:val="24"/>
        </w:rPr>
        <w:t xml:space="preserve">.1: </w:t>
      </w:r>
      <w:r w:rsidR="005E3CBC" w:rsidRPr="00941E10">
        <w:rPr>
          <w:rFonts w:ascii="Times New Roman" w:hAnsi="Times New Roman" w:cs="Times New Roman"/>
          <w:bCs/>
          <w:sz w:val="24"/>
          <w:szCs w:val="24"/>
        </w:rPr>
        <w:t xml:space="preserve">Доставчикът </w:t>
      </w:r>
      <w:r w:rsidR="00486DC3" w:rsidRPr="00941E10">
        <w:rPr>
          <w:rFonts w:ascii="Times New Roman" w:hAnsi="Times New Roman" w:cs="Times New Roman"/>
          <w:bCs/>
          <w:sz w:val="24"/>
          <w:szCs w:val="24"/>
        </w:rPr>
        <w:t xml:space="preserve">на социалната услуга </w:t>
      </w:r>
      <w:r w:rsidR="005E3CBC" w:rsidRPr="00941E10">
        <w:rPr>
          <w:rFonts w:ascii="Times New Roman" w:hAnsi="Times New Roman" w:cs="Times New Roman"/>
          <w:bCs/>
          <w:sz w:val="24"/>
          <w:szCs w:val="24"/>
        </w:rPr>
        <w:t>осигурява условия за професионално развитие на сл</w:t>
      </w:r>
      <w:r w:rsidR="007122E5" w:rsidRPr="00941E10">
        <w:rPr>
          <w:rFonts w:ascii="Times New Roman" w:hAnsi="Times New Roman" w:cs="Times New Roman"/>
          <w:bCs/>
          <w:sz w:val="24"/>
          <w:szCs w:val="24"/>
        </w:rPr>
        <w:t>ужителите.</w:t>
      </w:r>
    </w:p>
    <w:tbl>
      <w:tblPr>
        <w:tblStyle w:val="TableGrid"/>
        <w:tblW w:w="9351" w:type="dxa"/>
        <w:tblInd w:w="113" w:type="dxa"/>
        <w:tblLook w:val="04A0" w:firstRow="1" w:lastRow="0" w:firstColumn="1" w:lastColumn="0" w:noHBand="0" w:noVBand="1"/>
      </w:tblPr>
      <w:tblGrid>
        <w:gridCol w:w="4673"/>
        <w:gridCol w:w="4678"/>
      </w:tblGrid>
      <w:tr w:rsidR="00623E6F" w:rsidRPr="00941E10" w14:paraId="5D4F951A" w14:textId="77777777" w:rsidTr="007334A3">
        <w:tc>
          <w:tcPr>
            <w:tcW w:w="4673" w:type="dxa"/>
            <w:tcBorders>
              <w:top w:val="single" w:sz="4" w:space="0" w:color="auto"/>
              <w:left w:val="single" w:sz="4" w:space="0" w:color="auto"/>
              <w:bottom w:val="single" w:sz="4" w:space="0" w:color="auto"/>
              <w:right w:val="single" w:sz="4" w:space="0" w:color="auto"/>
            </w:tcBorders>
          </w:tcPr>
          <w:p w14:paraId="71E6D0C8" w14:textId="2F285792"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3EE47454" w14:textId="406C90E5"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7122E5" w:rsidRPr="00941E10" w14:paraId="56B93B9F" w14:textId="77777777" w:rsidTr="007334A3">
        <w:tc>
          <w:tcPr>
            <w:tcW w:w="4673" w:type="dxa"/>
            <w:tcBorders>
              <w:top w:val="single" w:sz="4" w:space="0" w:color="auto"/>
              <w:left w:val="single" w:sz="4" w:space="0" w:color="auto"/>
              <w:bottom w:val="single" w:sz="4" w:space="0" w:color="auto"/>
              <w:right w:val="single" w:sz="4" w:space="0" w:color="auto"/>
            </w:tcBorders>
            <w:hideMark/>
          </w:tcPr>
          <w:p w14:paraId="4938EB88" w14:textId="456351BE" w:rsidR="007122E5" w:rsidRPr="00941E10" w:rsidRDefault="007122E5" w:rsidP="007122E5">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Служителите имат достъп до  програми за квалификация и обучителни курсове, съответстващи на разписаните им задължения и отговорности в длъжностните им характеристики</w:t>
            </w:r>
            <w:r w:rsidR="00623E6F" w:rsidRPr="00941E10">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hideMark/>
          </w:tcPr>
          <w:p w14:paraId="27B09CCB" w14:textId="77777777" w:rsidR="007122E5" w:rsidRPr="00941E10" w:rsidRDefault="007122E5" w:rsidP="007122E5">
            <w:pPr>
              <w:numPr>
                <w:ilvl w:val="0"/>
                <w:numId w:val="26"/>
              </w:numPr>
              <w:spacing w:after="0" w:line="240" w:lineRule="auto"/>
              <w:contextualSpacing/>
              <w:jc w:val="both"/>
              <w:rPr>
                <w:rFonts w:ascii="Times New Roman" w:eastAsia="Calibri" w:hAnsi="Times New Roman" w:cs="Times New Roman"/>
                <w:sz w:val="24"/>
                <w:szCs w:val="24"/>
                <w:lang w:val="bg-BG"/>
              </w:rPr>
            </w:pPr>
            <w:r w:rsidRPr="00941E10">
              <w:rPr>
                <w:rFonts w:ascii="Times New Roman" w:hAnsi="Times New Roman" w:cs="Times New Roman"/>
                <w:sz w:val="24"/>
                <w:szCs w:val="24"/>
                <w:lang w:val="bg-BG"/>
              </w:rPr>
              <w:t>Програма за въвеждащо и надграждащо обучение на служителите</w:t>
            </w:r>
          </w:p>
        </w:tc>
      </w:tr>
      <w:tr w:rsidR="007122E5" w:rsidRPr="00941E10" w14:paraId="499B3CF6" w14:textId="77777777" w:rsidTr="007334A3">
        <w:tc>
          <w:tcPr>
            <w:tcW w:w="4673" w:type="dxa"/>
            <w:tcBorders>
              <w:top w:val="single" w:sz="4" w:space="0" w:color="auto"/>
              <w:left w:val="single" w:sz="4" w:space="0" w:color="auto"/>
              <w:bottom w:val="single" w:sz="4" w:space="0" w:color="auto"/>
              <w:right w:val="single" w:sz="4" w:space="0" w:color="auto"/>
            </w:tcBorders>
            <w:hideMark/>
          </w:tcPr>
          <w:p w14:paraId="1B311DBA" w14:textId="77777777" w:rsidR="007122E5" w:rsidRPr="00941E10" w:rsidRDefault="007122E5" w:rsidP="007122E5">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При необходимост доставчикът осъществява партньорства с различни обучителни организации или обучители.</w:t>
            </w:r>
          </w:p>
        </w:tc>
        <w:tc>
          <w:tcPr>
            <w:tcW w:w="4678" w:type="dxa"/>
            <w:tcBorders>
              <w:top w:val="single" w:sz="4" w:space="0" w:color="auto"/>
              <w:left w:val="single" w:sz="4" w:space="0" w:color="auto"/>
              <w:bottom w:val="single" w:sz="4" w:space="0" w:color="auto"/>
              <w:right w:val="single" w:sz="4" w:space="0" w:color="auto"/>
            </w:tcBorders>
            <w:hideMark/>
          </w:tcPr>
          <w:p w14:paraId="464E2FAD" w14:textId="77777777" w:rsidR="007122E5" w:rsidRPr="00941E10" w:rsidRDefault="007122E5" w:rsidP="007122E5">
            <w:pPr>
              <w:pStyle w:val="ListParagraph"/>
              <w:numPr>
                <w:ilvl w:val="0"/>
                <w:numId w:val="24"/>
              </w:numPr>
              <w:spacing w:after="0" w:line="240" w:lineRule="auto"/>
              <w:jc w:val="both"/>
              <w:rPr>
                <w:rFonts w:ascii="Times New Roman" w:eastAsia="Calibri" w:hAnsi="Times New Roman" w:cs="Times New Roman"/>
                <w:sz w:val="24"/>
                <w:szCs w:val="24"/>
                <w:lang w:val="bg-BG"/>
              </w:rPr>
            </w:pPr>
            <w:r w:rsidRPr="00941E10">
              <w:rPr>
                <w:rFonts w:ascii="Times New Roman" w:hAnsi="Times New Roman" w:cs="Times New Roman"/>
                <w:sz w:val="24"/>
                <w:szCs w:val="24"/>
                <w:lang w:val="bg-BG"/>
              </w:rPr>
              <w:t>Сключени договори за квалификационни курсове</w:t>
            </w:r>
          </w:p>
          <w:p w14:paraId="4087E826" w14:textId="77777777" w:rsidR="007122E5" w:rsidRPr="00941E10" w:rsidRDefault="007122E5" w:rsidP="007122E5">
            <w:pPr>
              <w:pStyle w:val="ListParagraph"/>
              <w:numPr>
                <w:ilvl w:val="0"/>
                <w:numId w:val="2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Автобиографии на обучители</w:t>
            </w:r>
          </w:p>
        </w:tc>
      </w:tr>
      <w:tr w:rsidR="007122E5" w:rsidRPr="00941E10" w14:paraId="3013B701" w14:textId="77777777" w:rsidTr="007334A3">
        <w:tc>
          <w:tcPr>
            <w:tcW w:w="4673" w:type="dxa"/>
            <w:tcBorders>
              <w:top w:val="single" w:sz="4" w:space="0" w:color="auto"/>
              <w:left w:val="single" w:sz="4" w:space="0" w:color="auto"/>
              <w:bottom w:val="single" w:sz="4" w:space="0" w:color="auto"/>
              <w:right w:val="single" w:sz="4" w:space="0" w:color="auto"/>
            </w:tcBorders>
            <w:hideMark/>
          </w:tcPr>
          <w:p w14:paraId="637E732B" w14:textId="77777777" w:rsidR="007122E5" w:rsidRPr="00941E10" w:rsidRDefault="007122E5" w:rsidP="007122E5">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Служителите в услугата участват в научно-практически курсове, обмяна на опит и/или добри практики.</w:t>
            </w:r>
          </w:p>
        </w:tc>
        <w:tc>
          <w:tcPr>
            <w:tcW w:w="4678" w:type="dxa"/>
            <w:tcBorders>
              <w:top w:val="single" w:sz="4" w:space="0" w:color="auto"/>
              <w:left w:val="single" w:sz="4" w:space="0" w:color="auto"/>
              <w:bottom w:val="single" w:sz="4" w:space="0" w:color="auto"/>
              <w:right w:val="single" w:sz="4" w:space="0" w:color="auto"/>
            </w:tcBorders>
            <w:hideMark/>
          </w:tcPr>
          <w:p w14:paraId="0515359B" w14:textId="77777777" w:rsidR="007122E5" w:rsidRPr="00941E10" w:rsidRDefault="007122E5" w:rsidP="007122E5">
            <w:pPr>
              <w:pStyle w:val="ListParagraph"/>
              <w:numPr>
                <w:ilvl w:val="0"/>
                <w:numId w:val="24"/>
              </w:numPr>
              <w:spacing w:after="0" w:line="240" w:lineRule="auto"/>
              <w:jc w:val="both"/>
              <w:rPr>
                <w:rFonts w:ascii="Times New Roman" w:eastAsia="Calibri" w:hAnsi="Times New Roman" w:cs="Times New Roman"/>
                <w:sz w:val="24"/>
                <w:szCs w:val="24"/>
                <w:lang w:val="bg-BG"/>
              </w:rPr>
            </w:pPr>
            <w:r w:rsidRPr="00941E10">
              <w:rPr>
                <w:rFonts w:ascii="Times New Roman" w:hAnsi="Times New Roman" w:cs="Times New Roman"/>
                <w:sz w:val="24"/>
                <w:szCs w:val="24"/>
                <w:lang w:val="bg-BG"/>
              </w:rPr>
              <w:t xml:space="preserve">Програма за въвеждащо и надграждащо обучение на служителите </w:t>
            </w:r>
          </w:p>
          <w:p w14:paraId="19B62DE3" w14:textId="77777777" w:rsidR="007122E5" w:rsidRPr="00941E10" w:rsidRDefault="007122E5" w:rsidP="007122E5">
            <w:pPr>
              <w:pStyle w:val="ListParagraph"/>
              <w:numPr>
                <w:ilvl w:val="0"/>
                <w:numId w:val="24"/>
              </w:numPr>
              <w:spacing w:after="0" w:line="240" w:lineRule="auto"/>
              <w:jc w:val="both"/>
              <w:rPr>
                <w:rFonts w:ascii="Times New Roman" w:eastAsia="Calibri" w:hAnsi="Times New Roman" w:cs="Times New Roman"/>
                <w:sz w:val="24"/>
                <w:szCs w:val="24"/>
                <w:lang w:val="bg-BG"/>
              </w:rPr>
            </w:pPr>
            <w:r w:rsidRPr="00941E10">
              <w:rPr>
                <w:rFonts w:ascii="Times New Roman" w:hAnsi="Times New Roman" w:cs="Times New Roman"/>
                <w:sz w:val="24"/>
                <w:szCs w:val="24"/>
                <w:lang w:val="bg-BG"/>
              </w:rPr>
              <w:t>Индивидуална оценка на всеки служител</w:t>
            </w:r>
          </w:p>
        </w:tc>
      </w:tr>
      <w:tr w:rsidR="007334A3" w14:paraId="1B94BEBC" w14:textId="77777777" w:rsidTr="007334A3">
        <w:tc>
          <w:tcPr>
            <w:tcW w:w="4673" w:type="dxa"/>
          </w:tcPr>
          <w:p w14:paraId="2A5DB87B" w14:textId="00097F83" w:rsidR="007334A3" w:rsidRDefault="00FC191F" w:rsidP="007334A3">
            <w:pPr>
              <w:pStyle w:val="ListParagraph"/>
              <w:numPr>
                <w:ilvl w:val="0"/>
                <w:numId w:val="3"/>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7334A3">
              <w:rPr>
                <w:rFonts w:ascii="Times New Roman" w:hAnsi="Times New Roman" w:cs="Times New Roman"/>
                <w:sz w:val="24"/>
                <w:szCs w:val="24"/>
                <w:lang w:val="bg-BG"/>
              </w:rPr>
              <w:t>Налична програма за въвеждащо и надграждащо обучение на служителите.</w:t>
            </w:r>
          </w:p>
        </w:tc>
        <w:tc>
          <w:tcPr>
            <w:tcW w:w="4678" w:type="dxa"/>
          </w:tcPr>
          <w:p w14:paraId="687B0326" w14:textId="77777777" w:rsidR="007334A3" w:rsidRDefault="007334A3" w:rsidP="007334A3">
            <w:pPr>
              <w:pStyle w:val="ListParagraph"/>
              <w:numPr>
                <w:ilvl w:val="0"/>
                <w:numId w:val="1"/>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Програма за въвеждащо и надграждащо обучение на служителите за настоящата календарна година</w:t>
            </w:r>
          </w:p>
          <w:p w14:paraId="5234B90C" w14:textId="77777777" w:rsidR="007334A3" w:rsidRDefault="007334A3" w:rsidP="007334A3">
            <w:pPr>
              <w:pStyle w:val="ListParagraph"/>
              <w:numPr>
                <w:ilvl w:val="0"/>
                <w:numId w:val="1"/>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Индивидуална оценка на изпълнението за всеки служител</w:t>
            </w:r>
          </w:p>
          <w:p w14:paraId="4BABDEF2" w14:textId="77777777" w:rsidR="007334A3" w:rsidRDefault="007334A3" w:rsidP="007334A3">
            <w:pPr>
              <w:pStyle w:val="ListParagraph"/>
              <w:numPr>
                <w:ilvl w:val="0"/>
                <w:numId w:val="1"/>
              </w:num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Индивидуални планове за обучение на всеки служител</w:t>
            </w:r>
          </w:p>
        </w:tc>
      </w:tr>
    </w:tbl>
    <w:p w14:paraId="1C971976" w14:textId="77777777" w:rsidR="005E3CBC" w:rsidRPr="00941E10" w:rsidRDefault="005E3CBC" w:rsidP="005E3CBC">
      <w:pPr>
        <w:spacing w:after="0"/>
        <w:rPr>
          <w:rFonts w:ascii="Times New Roman" w:hAnsi="Times New Roman" w:cs="Times New Roman"/>
          <w:sz w:val="24"/>
          <w:szCs w:val="24"/>
          <w:highlight w:val="yellow"/>
        </w:rPr>
      </w:pPr>
    </w:p>
    <w:p w14:paraId="6BB87DDC" w14:textId="7935E23E" w:rsidR="005E3CBC" w:rsidRPr="00941E10" w:rsidRDefault="009C4DA7" w:rsidP="00141234">
      <w:pPr>
        <w:jc w:val="both"/>
        <w:outlineLvl w:val="2"/>
        <w:rPr>
          <w:rFonts w:ascii="Times New Roman" w:hAnsi="Times New Roman" w:cs="Times New Roman"/>
          <w:sz w:val="24"/>
          <w:szCs w:val="24"/>
        </w:rPr>
      </w:pPr>
      <w:r w:rsidRPr="00941E10">
        <w:rPr>
          <w:rFonts w:ascii="Times New Roman" w:hAnsi="Times New Roman" w:cs="Times New Roman"/>
          <w:b/>
          <w:bCs/>
          <w:sz w:val="24"/>
          <w:szCs w:val="24"/>
        </w:rPr>
        <w:t>Критерий 9</w:t>
      </w:r>
      <w:r w:rsidR="005E3CBC" w:rsidRPr="00941E10">
        <w:rPr>
          <w:rFonts w:ascii="Times New Roman" w:hAnsi="Times New Roman" w:cs="Times New Roman"/>
          <w:b/>
          <w:bCs/>
          <w:sz w:val="24"/>
          <w:szCs w:val="24"/>
        </w:rPr>
        <w:t xml:space="preserve">.2: </w:t>
      </w:r>
      <w:r w:rsidR="005E3CBC" w:rsidRPr="00941E10">
        <w:rPr>
          <w:rFonts w:ascii="Times New Roman" w:hAnsi="Times New Roman" w:cs="Times New Roman"/>
          <w:bCs/>
          <w:sz w:val="24"/>
          <w:szCs w:val="24"/>
        </w:rPr>
        <w:t>Доставчикът</w:t>
      </w:r>
      <w:r w:rsidR="005E3CBC" w:rsidRPr="00941E10">
        <w:rPr>
          <w:rFonts w:ascii="Times New Roman" w:hAnsi="Times New Roman" w:cs="Times New Roman"/>
          <w:sz w:val="24"/>
          <w:szCs w:val="24"/>
        </w:rPr>
        <w:t xml:space="preserve"> </w:t>
      </w:r>
      <w:r w:rsidR="00486DC3" w:rsidRPr="00941E10">
        <w:rPr>
          <w:rFonts w:ascii="Times New Roman" w:hAnsi="Times New Roman" w:cs="Times New Roman"/>
          <w:bCs/>
          <w:sz w:val="24"/>
          <w:szCs w:val="24"/>
        </w:rPr>
        <w:t xml:space="preserve">на социалната услуга </w:t>
      </w:r>
      <w:r w:rsidR="005E3CBC" w:rsidRPr="00941E10">
        <w:rPr>
          <w:rFonts w:ascii="Times New Roman" w:hAnsi="Times New Roman" w:cs="Times New Roman"/>
          <w:sz w:val="24"/>
          <w:szCs w:val="24"/>
        </w:rPr>
        <w:t>осиг</w:t>
      </w:r>
      <w:r w:rsidR="00250993" w:rsidRPr="00941E10">
        <w:rPr>
          <w:rFonts w:ascii="Times New Roman" w:hAnsi="Times New Roman" w:cs="Times New Roman"/>
          <w:sz w:val="24"/>
          <w:szCs w:val="24"/>
        </w:rPr>
        <w:t>урява въвеждащи и надграждащи/</w:t>
      </w:r>
      <w:r w:rsidR="005E3CBC" w:rsidRPr="00941E10">
        <w:rPr>
          <w:rFonts w:ascii="Times New Roman" w:hAnsi="Times New Roman" w:cs="Times New Roman"/>
          <w:sz w:val="24"/>
          <w:szCs w:val="24"/>
        </w:rPr>
        <w:t>специали</w:t>
      </w:r>
      <w:r w:rsidR="00250993" w:rsidRPr="00941E10">
        <w:rPr>
          <w:rFonts w:ascii="Times New Roman" w:hAnsi="Times New Roman" w:cs="Times New Roman"/>
          <w:sz w:val="24"/>
          <w:szCs w:val="24"/>
        </w:rPr>
        <w:t xml:space="preserve">зирани обучения за служителите </w:t>
      </w:r>
      <w:r w:rsidR="00BF0924" w:rsidRPr="00941E10">
        <w:rPr>
          <w:rFonts w:ascii="Times New Roman" w:hAnsi="Times New Roman" w:cs="Times New Roman"/>
          <w:sz w:val="24"/>
          <w:szCs w:val="24"/>
        </w:rPr>
        <w:t>по Програма за въвеждащо и надграждащо обучение на служителите</w:t>
      </w:r>
      <w:r w:rsidR="005E3CBC" w:rsidRPr="00941E10">
        <w:rPr>
          <w:rFonts w:ascii="Times New Roman" w:hAnsi="Times New Roman" w:cs="Times New Roman"/>
          <w:sz w:val="24"/>
          <w:szCs w:val="24"/>
        </w:rPr>
        <w:t xml:space="preserve">. </w:t>
      </w:r>
    </w:p>
    <w:tbl>
      <w:tblPr>
        <w:tblW w:w="9464" w:type="dxa"/>
        <w:tblLook w:val="04A0" w:firstRow="1" w:lastRow="0" w:firstColumn="1" w:lastColumn="0" w:noHBand="0" w:noVBand="1"/>
      </w:tblPr>
      <w:tblGrid>
        <w:gridCol w:w="4786"/>
        <w:gridCol w:w="4678"/>
      </w:tblGrid>
      <w:tr w:rsidR="00623E6F" w:rsidRPr="00941E10" w14:paraId="0914DCED" w14:textId="77777777" w:rsidTr="00926447">
        <w:tc>
          <w:tcPr>
            <w:tcW w:w="4786" w:type="dxa"/>
            <w:tcBorders>
              <w:top w:val="single" w:sz="4" w:space="0" w:color="auto"/>
              <w:left w:val="single" w:sz="4" w:space="0" w:color="auto"/>
              <w:bottom w:val="single" w:sz="4" w:space="0" w:color="auto"/>
              <w:right w:val="single" w:sz="4" w:space="0" w:color="auto"/>
            </w:tcBorders>
          </w:tcPr>
          <w:p w14:paraId="22F72935" w14:textId="562F2790"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7EF49C15" w14:textId="124848AF"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53A4EB43" w14:textId="77777777" w:rsidTr="00926447">
        <w:tc>
          <w:tcPr>
            <w:tcW w:w="4786" w:type="dxa"/>
            <w:tcBorders>
              <w:top w:val="single" w:sz="4" w:space="0" w:color="auto"/>
              <w:left w:val="single" w:sz="4" w:space="0" w:color="auto"/>
              <w:bottom w:val="single" w:sz="4" w:space="0" w:color="auto"/>
              <w:right w:val="single" w:sz="4" w:space="0" w:color="auto"/>
            </w:tcBorders>
          </w:tcPr>
          <w:p w14:paraId="2BA026D8" w14:textId="0A97F5A4" w:rsidR="005E3CBC" w:rsidRPr="00941E10" w:rsidRDefault="005E3CBC" w:rsidP="00250993">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новоназначени </w:t>
            </w:r>
            <w:r w:rsidR="00250993" w:rsidRPr="00941E10">
              <w:rPr>
                <w:rFonts w:ascii="Times New Roman" w:hAnsi="Times New Roman" w:cs="Times New Roman"/>
                <w:sz w:val="24"/>
                <w:szCs w:val="24"/>
                <w:lang w:val="bg-BG"/>
              </w:rPr>
              <w:t>служители</w:t>
            </w:r>
            <w:r w:rsidRPr="00941E10">
              <w:rPr>
                <w:rFonts w:ascii="Times New Roman" w:hAnsi="Times New Roman" w:cs="Times New Roman"/>
                <w:sz w:val="24"/>
                <w:szCs w:val="24"/>
                <w:lang w:val="bg-BG"/>
              </w:rPr>
              <w:t xml:space="preserve"> са преминали въвеждащо обучение от минимум 36 академични часа. </w:t>
            </w:r>
          </w:p>
        </w:tc>
        <w:tc>
          <w:tcPr>
            <w:tcW w:w="4678" w:type="dxa"/>
            <w:tcBorders>
              <w:top w:val="single" w:sz="4" w:space="0" w:color="auto"/>
              <w:left w:val="single" w:sz="4" w:space="0" w:color="auto"/>
              <w:bottom w:val="single" w:sz="4" w:space="0" w:color="auto"/>
              <w:right w:val="single" w:sz="4" w:space="0" w:color="auto"/>
            </w:tcBorders>
          </w:tcPr>
          <w:p w14:paraId="39FEEB56" w14:textId="77777777" w:rsidR="005E3CBC" w:rsidRPr="00941E10"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Програма за въвеждащо и надграждащо обучение на служителите </w:t>
            </w:r>
          </w:p>
          <w:p w14:paraId="039704EF"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Списък на участници и обучители от проведени въвеждащи обучения</w:t>
            </w:r>
          </w:p>
        </w:tc>
      </w:tr>
      <w:tr w:rsidR="005E3CBC" w:rsidRPr="00941E10" w14:paraId="30BA7E3A" w14:textId="77777777" w:rsidTr="00926447">
        <w:tc>
          <w:tcPr>
            <w:tcW w:w="4786" w:type="dxa"/>
            <w:tcBorders>
              <w:top w:val="single" w:sz="4" w:space="0" w:color="auto"/>
              <w:left w:val="single" w:sz="4" w:space="0" w:color="auto"/>
              <w:bottom w:val="single" w:sz="4" w:space="0" w:color="auto"/>
              <w:right w:val="single" w:sz="4" w:space="0" w:color="auto"/>
            </w:tcBorders>
          </w:tcPr>
          <w:p w14:paraId="78E24A25" w14:textId="4D1789F7" w:rsidR="005E3CBC" w:rsidRPr="00941E10" w:rsidRDefault="005E3CBC" w:rsidP="00250993">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250993" w:rsidRPr="00941E10">
              <w:rPr>
                <w:rFonts w:ascii="Times New Roman" w:hAnsi="Times New Roman" w:cs="Times New Roman"/>
                <w:sz w:val="24"/>
                <w:szCs w:val="24"/>
                <w:lang w:val="bg-BG"/>
              </w:rPr>
              <w:t>Служителите</w:t>
            </w:r>
            <w:r w:rsidRPr="00941E10">
              <w:rPr>
                <w:rFonts w:ascii="Times New Roman" w:hAnsi="Times New Roman" w:cs="Times New Roman"/>
                <w:sz w:val="24"/>
                <w:szCs w:val="24"/>
                <w:lang w:val="bg-BG"/>
              </w:rPr>
              <w:t xml:space="preserve"> са преминали през последните 12 месеца специализирано обучение от минимум 24 академични часа. </w:t>
            </w:r>
          </w:p>
        </w:tc>
        <w:tc>
          <w:tcPr>
            <w:tcW w:w="4678" w:type="dxa"/>
            <w:tcBorders>
              <w:top w:val="single" w:sz="4" w:space="0" w:color="auto"/>
              <w:left w:val="single" w:sz="4" w:space="0" w:color="auto"/>
              <w:bottom w:val="single" w:sz="4" w:space="0" w:color="auto"/>
              <w:right w:val="single" w:sz="4" w:space="0" w:color="auto"/>
            </w:tcBorders>
          </w:tcPr>
          <w:p w14:paraId="1C43615C" w14:textId="77777777" w:rsidR="005E3CBC" w:rsidRPr="00941E10"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Документи, удостоверяващи успешно преминали обучения (напр. сертификати)</w:t>
            </w:r>
          </w:p>
          <w:p w14:paraId="5FFAB9E5"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Поименно щатно разписание</w:t>
            </w:r>
          </w:p>
        </w:tc>
      </w:tr>
      <w:tr w:rsidR="005E3CBC" w:rsidRPr="00941E10" w14:paraId="1952F6F0" w14:textId="77777777" w:rsidTr="00926447">
        <w:tc>
          <w:tcPr>
            <w:tcW w:w="4786" w:type="dxa"/>
            <w:tcBorders>
              <w:top w:val="single" w:sz="4" w:space="0" w:color="auto"/>
              <w:left w:val="single" w:sz="4" w:space="0" w:color="auto"/>
              <w:bottom w:val="single" w:sz="4" w:space="0" w:color="auto"/>
              <w:right w:val="single" w:sz="4" w:space="0" w:color="auto"/>
            </w:tcBorders>
          </w:tcPr>
          <w:p w14:paraId="7D895075"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Интервюираните служители познават своите лични Планове за професионално развитие. </w:t>
            </w:r>
          </w:p>
        </w:tc>
        <w:tc>
          <w:tcPr>
            <w:tcW w:w="4678" w:type="dxa"/>
            <w:tcBorders>
              <w:top w:val="single" w:sz="4" w:space="0" w:color="auto"/>
              <w:left w:val="single" w:sz="4" w:space="0" w:color="auto"/>
              <w:bottom w:val="single" w:sz="4" w:space="0" w:color="auto"/>
              <w:right w:val="single" w:sz="4" w:space="0" w:color="auto"/>
            </w:tcBorders>
          </w:tcPr>
          <w:p w14:paraId="17E08D18" w14:textId="77777777" w:rsidR="005E3CBC" w:rsidRPr="00941E10"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p w14:paraId="1C919D79"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Индивидуални планове за развитие на всеки служител </w:t>
            </w:r>
          </w:p>
        </w:tc>
      </w:tr>
      <w:tr w:rsidR="005E3CBC" w:rsidRPr="00941E10" w14:paraId="5289BE12" w14:textId="77777777" w:rsidTr="00926447">
        <w:tc>
          <w:tcPr>
            <w:tcW w:w="4786" w:type="dxa"/>
            <w:tcBorders>
              <w:top w:val="single" w:sz="4" w:space="0" w:color="auto"/>
              <w:left w:val="single" w:sz="4" w:space="0" w:color="auto"/>
              <w:bottom w:val="single" w:sz="4" w:space="0" w:color="auto"/>
              <w:right w:val="single" w:sz="4" w:space="0" w:color="auto"/>
            </w:tcBorders>
          </w:tcPr>
          <w:p w14:paraId="1ED80FB5"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Ръководителят на услугата е преминал през последните 12 месеца поне едно обучение, свързано с управленските функции.</w:t>
            </w:r>
          </w:p>
        </w:tc>
        <w:tc>
          <w:tcPr>
            <w:tcW w:w="4678" w:type="dxa"/>
            <w:tcBorders>
              <w:top w:val="single" w:sz="4" w:space="0" w:color="auto"/>
              <w:left w:val="single" w:sz="4" w:space="0" w:color="auto"/>
              <w:bottom w:val="single" w:sz="4" w:space="0" w:color="auto"/>
              <w:right w:val="single" w:sz="4" w:space="0" w:color="auto"/>
            </w:tcBorders>
          </w:tcPr>
          <w:p w14:paraId="61DF6745"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Документи, удостоверяващи успешно преминали обучения (напр. сертификати)</w:t>
            </w:r>
          </w:p>
        </w:tc>
      </w:tr>
    </w:tbl>
    <w:p w14:paraId="094DA9FC" w14:textId="77777777" w:rsidR="005E3CBC" w:rsidRPr="00941E10" w:rsidRDefault="005E3CBC" w:rsidP="005E3CBC">
      <w:pPr>
        <w:spacing w:after="0"/>
        <w:jc w:val="both"/>
        <w:rPr>
          <w:rFonts w:ascii="Times New Roman" w:hAnsi="Times New Roman" w:cs="Times New Roman"/>
          <w:b/>
          <w:bCs/>
          <w:sz w:val="24"/>
          <w:szCs w:val="24"/>
          <w:highlight w:val="yellow"/>
        </w:rPr>
      </w:pPr>
    </w:p>
    <w:p w14:paraId="037EDC2D" w14:textId="19B91E5B" w:rsidR="005E3CBC" w:rsidRPr="00941E10" w:rsidRDefault="009C4DA7" w:rsidP="005E3CBC">
      <w:pPr>
        <w:jc w:val="both"/>
        <w:outlineLvl w:val="2"/>
        <w:rPr>
          <w:rFonts w:ascii="Times New Roman" w:hAnsi="Times New Roman" w:cs="Times New Roman"/>
          <w:sz w:val="24"/>
          <w:szCs w:val="24"/>
        </w:rPr>
      </w:pPr>
      <w:r w:rsidRPr="00941E10">
        <w:rPr>
          <w:rFonts w:ascii="Times New Roman" w:hAnsi="Times New Roman" w:cs="Times New Roman"/>
          <w:b/>
          <w:bCs/>
          <w:sz w:val="24"/>
          <w:szCs w:val="24"/>
        </w:rPr>
        <w:t>Критерий 9</w:t>
      </w:r>
      <w:r w:rsidR="009F3FF3" w:rsidRPr="00941E10">
        <w:rPr>
          <w:rFonts w:ascii="Times New Roman" w:hAnsi="Times New Roman" w:cs="Times New Roman"/>
          <w:b/>
          <w:bCs/>
          <w:sz w:val="24"/>
          <w:szCs w:val="24"/>
        </w:rPr>
        <w:t>.3</w:t>
      </w:r>
      <w:r w:rsidR="005E3CBC" w:rsidRPr="00941E10">
        <w:rPr>
          <w:rFonts w:ascii="Times New Roman" w:hAnsi="Times New Roman" w:cs="Times New Roman"/>
          <w:b/>
          <w:bCs/>
          <w:sz w:val="24"/>
          <w:szCs w:val="24"/>
        </w:rPr>
        <w:t xml:space="preserve">: </w:t>
      </w:r>
      <w:r w:rsidR="005E3CBC" w:rsidRPr="00941E10">
        <w:rPr>
          <w:rFonts w:ascii="Times New Roman" w:hAnsi="Times New Roman" w:cs="Times New Roman"/>
          <w:sz w:val="24"/>
          <w:szCs w:val="24"/>
        </w:rPr>
        <w:t xml:space="preserve">Доставчикът </w:t>
      </w:r>
      <w:r w:rsidR="00486DC3" w:rsidRPr="00941E10">
        <w:rPr>
          <w:rFonts w:ascii="Times New Roman" w:hAnsi="Times New Roman" w:cs="Times New Roman"/>
          <w:bCs/>
          <w:sz w:val="24"/>
          <w:szCs w:val="24"/>
        </w:rPr>
        <w:t xml:space="preserve">на социалната услуга </w:t>
      </w:r>
      <w:r w:rsidR="005E3CBC" w:rsidRPr="00941E10">
        <w:rPr>
          <w:rFonts w:ascii="Times New Roman" w:hAnsi="Times New Roman" w:cs="Times New Roman"/>
          <w:sz w:val="24"/>
          <w:szCs w:val="24"/>
        </w:rPr>
        <w:t xml:space="preserve">осигурява </w:t>
      </w:r>
      <w:r w:rsidR="00FC191F" w:rsidRPr="00941E10">
        <w:rPr>
          <w:rFonts w:ascii="Times New Roman" w:hAnsi="Times New Roman" w:cs="Times New Roman"/>
          <w:sz w:val="24"/>
          <w:szCs w:val="24"/>
        </w:rPr>
        <w:t xml:space="preserve">на служителите </w:t>
      </w:r>
      <w:r w:rsidR="005E3CBC" w:rsidRPr="00941E10">
        <w:rPr>
          <w:rFonts w:ascii="Times New Roman" w:hAnsi="Times New Roman" w:cs="Times New Roman"/>
          <w:sz w:val="24"/>
          <w:szCs w:val="24"/>
        </w:rPr>
        <w:t xml:space="preserve">професионална подкрепа чрез наставничество, групова и индивидуална супервизия. </w:t>
      </w:r>
    </w:p>
    <w:tbl>
      <w:tblPr>
        <w:tblW w:w="9464" w:type="dxa"/>
        <w:tblLook w:val="04A0" w:firstRow="1" w:lastRow="0" w:firstColumn="1" w:lastColumn="0" w:noHBand="0" w:noVBand="1"/>
      </w:tblPr>
      <w:tblGrid>
        <w:gridCol w:w="4786"/>
        <w:gridCol w:w="4678"/>
      </w:tblGrid>
      <w:tr w:rsidR="00623E6F" w:rsidRPr="00941E10" w14:paraId="3C4FD9A4" w14:textId="77777777" w:rsidTr="00926447">
        <w:tc>
          <w:tcPr>
            <w:tcW w:w="4786" w:type="dxa"/>
            <w:tcBorders>
              <w:top w:val="single" w:sz="4" w:space="0" w:color="auto"/>
              <w:left w:val="single" w:sz="4" w:space="0" w:color="auto"/>
              <w:bottom w:val="single" w:sz="4" w:space="0" w:color="auto"/>
              <w:right w:val="single" w:sz="4" w:space="0" w:color="auto"/>
            </w:tcBorders>
          </w:tcPr>
          <w:p w14:paraId="7BC9D0F5" w14:textId="52C5B426"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08624077" w14:textId="3AFA4C9D"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5331916D" w14:textId="77777777" w:rsidTr="00926447">
        <w:tc>
          <w:tcPr>
            <w:tcW w:w="4786" w:type="dxa"/>
            <w:tcBorders>
              <w:top w:val="single" w:sz="4" w:space="0" w:color="auto"/>
              <w:left w:val="single" w:sz="4" w:space="0" w:color="auto"/>
              <w:bottom w:val="single" w:sz="4" w:space="0" w:color="auto"/>
              <w:right w:val="single" w:sz="4" w:space="0" w:color="auto"/>
            </w:tcBorders>
          </w:tcPr>
          <w:p w14:paraId="585D6DBE" w14:textId="34B9C2BC"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lastRenderedPageBreak/>
              <w:t xml:space="preserve"> Всеки новопостъпил служител без опит в системата на социални</w:t>
            </w:r>
            <w:r w:rsidR="00250993" w:rsidRPr="00941E10">
              <w:rPr>
                <w:rFonts w:ascii="Times New Roman" w:hAnsi="Times New Roman" w:cs="Times New Roman"/>
                <w:sz w:val="24"/>
                <w:szCs w:val="24"/>
                <w:lang w:val="bg-BG"/>
              </w:rPr>
              <w:t>те</w:t>
            </w:r>
            <w:r w:rsidRPr="00941E10">
              <w:rPr>
                <w:rFonts w:ascii="Times New Roman" w:hAnsi="Times New Roman" w:cs="Times New Roman"/>
                <w:sz w:val="24"/>
                <w:szCs w:val="24"/>
                <w:lang w:val="bg-BG"/>
              </w:rPr>
              <w:t xml:space="preserve"> услуги има назначен наставник, </w:t>
            </w:r>
            <w:r w:rsidR="00EA7805">
              <w:rPr>
                <w:rFonts w:ascii="Times New Roman" w:hAnsi="Times New Roman" w:cs="Times New Roman"/>
                <w:sz w:val="24"/>
                <w:szCs w:val="24"/>
                <w:lang w:val="bg-BG"/>
              </w:rPr>
              <w:t>определен за период от 6 месеца от датата на назначаване</w:t>
            </w:r>
            <w:r w:rsidRPr="00941E10">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1347FFCC" w14:textId="77777777" w:rsidR="005E3CBC" w:rsidRPr="00941E10"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Заповед за определяне на наставник</w:t>
            </w:r>
          </w:p>
          <w:p w14:paraId="4C2CEC8E" w14:textId="77777777" w:rsidR="005E3CBC" w:rsidRPr="00941E10"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Досиета на </w:t>
            </w:r>
            <w:r w:rsidR="00BF0924" w:rsidRPr="00941E10">
              <w:rPr>
                <w:rFonts w:ascii="Times New Roman" w:hAnsi="Times New Roman" w:cs="Times New Roman"/>
                <w:sz w:val="24"/>
                <w:szCs w:val="24"/>
                <w:lang w:val="bg-BG"/>
              </w:rPr>
              <w:t>служителите</w:t>
            </w:r>
          </w:p>
          <w:p w14:paraId="727BED4F"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 с ръководителя на услугата</w:t>
            </w:r>
          </w:p>
          <w:p w14:paraId="174BD4DB" w14:textId="77777777" w:rsidR="005E3CBC" w:rsidRPr="00941E10" w:rsidRDefault="005E3CBC" w:rsidP="00BF0924">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При приложимост, интервю с определения наставник </w:t>
            </w:r>
          </w:p>
        </w:tc>
      </w:tr>
      <w:tr w:rsidR="005E3CBC" w:rsidRPr="00941E10" w14:paraId="41C4AB4B" w14:textId="77777777" w:rsidTr="00926447">
        <w:tc>
          <w:tcPr>
            <w:tcW w:w="4786" w:type="dxa"/>
            <w:tcBorders>
              <w:top w:val="single" w:sz="4" w:space="0" w:color="auto"/>
              <w:left w:val="single" w:sz="4" w:space="0" w:color="auto"/>
              <w:bottom w:val="single" w:sz="4" w:space="0" w:color="auto"/>
              <w:right w:val="single" w:sz="4" w:space="0" w:color="auto"/>
            </w:tcBorders>
          </w:tcPr>
          <w:p w14:paraId="2FA4E175" w14:textId="6C8012AE" w:rsidR="005E3CBC" w:rsidRPr="00941E10" w:rsidRDefault="00250993" w:rsidP="00941E10">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Служителите </w:t>
            </w:r>
            <w:r w:rsidR="005E3CBC" w:rsidRPr="00941E10">
              <w:rPr>
                <w:rFonts w:ascii="Times New Roman" w:hAnsi="Times New Roman" w:cs="Times New Roman"/>
                <w:sz w:val="24"/>
                <w:szCs w:val="24"/>
                <w:lang w:val="bg-BG"/>
              </w:rPr>
              <w:t xml:space="preserve">са преминали групова супервизия </w:t>
            </w:r>
            <w:r w:rsidR="00941E10" w:rsidRPr="00941E10">
              <w:rPr>
                <w:rFonts w:ascii="Times New Roman" w:hAnsi="Times New Roman" w:cs="Times New Roman"/>
                <w:sz w:val="24"/>
                <w:szCs w:val="24"/>
                <w:lang w:val="bg-BG"/>
              </w:rPr>
              <w:t>–</w:t>
            </w:r>
            <w:r w:rsidR="005E3CBC" w:rsidRPr="00941E10">
              <w:rPr>
                <w:rFonts w:ascii="Times New Roman" w:hAnsi="Times New Roman" w:cs="Times New Roman"/>
                <w:sz w:val="24"/>
                <w:szCs w:val="24"/>
                <w:lang w:val="bg-BG"/>
              </w:rPr>
              <w:t xml:space="preserve"> от</w:t>
            </w:r>
            <w:r w:rsidR="00941E10" w:rsidRPr="00941E10">
              <w:rPr>
                <w:rFonts w:ascii="Times New Roman" w:hAnsi="Times New Roman" w:cs="Times New Roman"/>
                <w:sz w:val="24"/>
                <w:szCs w:val="24"/>
                <w:lang w:val="bg-BG"/>
              </w:rPr>
              <w:t xml:space="preserve"> </w:t>
            </w:r>
            <w:r w:rsidR="005E3CBC" w:rsidRPr="00941E10">
              <w:rPr>
                <w:rFonts w:ascii="Times New Roman" w:hAnsi="Times New Roman" w:cs="Times New Roman"/>
                <w:sz w:val="24"/>
                <w:szCs w:val="24"/>
                <w:lang w:val="bg-BG"/>
              </w:rPr>
              <w:t xml:space="preserve">външен за </w:t>
            </w:r>
            <w:r w:rsidR="00580B67" w:rsidRPr="00941E10">
              <w:rPr>
                <w:rFonts w:ascii="Times New Roman" w:hAnsi="Times New Roman" w:cs="Times New Roman"/>
                <w:sz w:val="24"/>
                <w:szCs w:val="24"/>
                <w:lang w:val="bg-BG"/>
              </w:rPr>
              <w:t>АП</w:t>
            </w:r>
            <w:r w:rsidR="005E3CBC" w:rsidRPr="00941E10">
              <w:rPr>
                <w:rFonts w:ascii="Times New Roman" w:hAnsi="Times New Roman" w:cs="Times New Roman"/>
                <w:sz w:val="24"/>
                <w:szCs w:val="24"/>
                <w:lang w:val="bg-BG"/>
              </w:rPr>
              <w:t xml:space="preserve"> специалист </w:t>
            </w:r>
            <w:r w:rsidR="00BF0924" w:rsidRPr="00941E10">
              <w:rPr>
                <w:rFonts w:ascii="Times New Roman" w:hAnsi="Times New Roman" w:cs="Times New Roman"/>
                <w:sz w:val="24"/>
                <w:szCs w:val="24"/>
                <w:lang w:val="bg-BG"/>
              </w:rPr>
              <w:t>–</w:t>
            </w:r>
            <w:r w:rsidR="005E3CBC" w:rsidRPr="00941E10">
              <w:rPr>
                <w:rFonts w:ascii="Times New Roman" w:hAnsi="Times New Roman" w:cs="Times New Roman"/>
                <w:sz w:val="24"/>
                <w:szCs w:val="24"/>
                <w:lang w:val="bg-BG"/>
              </w:rPr>
              <w:t xml:space="preserve"> </w:t>
            </w:r>
            <w:r w:rsidR="00BF0924" w:rsidRPr="00941E10">
              <w:rPr>
                <w:rFonts w:ascii="Times New Roman" w:hAnsi="Times New Roman" w:cs="Times New Roman"/>
                <w:sz w:val="24"/>
                <w:szCs w:val="24"/>
                <w:lang w:val="bg-BG"/>
              </w:rPr>
              <w:t>поне 2 пъти годишно</w:t>
            </w:r>
            <w:r w:rsidR="005E3CBC" w:rsidRPr="00941E10">
              <w:rPr>
                <w:rFonts w:ascii="Times New Roman" w:hAnsi="Times New Roman" w:cs="Times New Roman"/>
                <w:sz w:val="24"/>
                <w:szCs w:val="24"/>
                <w:lang w:val="bg-BG"/>
              </w:rPr>
              <w:t xml:space="preserve"> (за последните 12 месеца).  </w:t>
            </w:r>
          </w:p>
        </w:tc>
        <w:tc>
          <w:tcPr>
            <w:tcW w:w="4678" w:type="dxa"/>
            <w:vMerge w:val="restart"/>
            <w:tcBorders>
              <w:top w:val="single" w:sz="4" w:space="0" w:color="auto"/>
              <w:left w:val="single" w:sz="4" w:space="0" w:color="auto"/>
              <w:right w:val="single" w:sz="4" w:space="0" w:color="auto"/>
            </w:tcBorders>
          </w:tcPr>
          <w:p w14:paraId="636A1DB1"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График на супервизиите – по видове</w:t>
            </w:r>
          </w:p>
          <w:p w14:paraId="7902077C"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Протоколи/отчети от проведените супервизионни сесии </w:t>
            </w:r>
          </w:p>
          <w:p w14:paraId="5DE6075F"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Автобиографии на специалистите по супервизия (независимо, дали се предоставят пряко от лице или осигурени от външна организация)</w:t>
            </w:r>
          </w:p>
          <w:p w14:paraId="5CB5B3EE" w14:textId="77777777" w:rsidR="005E3CBC" w:rsidRPr="00941E10"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Договори с външни специалистите и/или доставчици на услуги по супервизия</w:t>
            </w:r>
          </w:p>
        </w:tc>
      </w:tr>
      <w:tr w:rsidR="005E3CBC" w:rsidRPr="00941E10" w14:paraId="1898E2B0" w14:textId="77777777" w:rsidTr="00926447">
        <w:tc>
          <w:tcPr>
            <w:tcW w:w="4786" w:type="dxa"/>
            <w:tcBorders>
              <w:top w:val="single" w:sz="4" w:space="0" w:color="auto"/>
              <w:left w:val="single" w:sz="4" w:space="0" w:color="auto"/>
              <w:bottom w:val="single" w:sz="4" w:space="0" w:color="auto"/>
              <w:right w:val="single" w:sz="4" w:space="0" w:color="auto"/>
            </w:tcBorders>
          </w:tcPr>
          <w:p w14:paraId="30EC436C" w14:textId="701B6D05" w:rsidR="005E3CBC" w:rsidRPr="00941E10" w:rsidRDefault="00BF0924" w:rsidP="00941E10">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Служителите</w:t>
            </w:r>
            <w:r w:rsidR="005E3CBC" w:rsidRPr="00941E10">
              <w:rPr>
                <w:rFonts w:ascii="Times New Roman" w:hAnsi="Times New Roman" w:cs="Times New Roman"/>
                <w:sz w:val="24"/>
                <w:szCs w:val="24"/>
                <w:lang w:val="bg-BG"/>
              </w:rPr>
              <w:t xml:space="preserve"> са преминали индивидуална супервизия </w:t>
            </w:r>
            <w:r w:rsidR="00941E10" w:rsidRPr="00941E10">
              <w:rPr>
                <w:rFonts w:ascii="Times New Roman" w:hAnsi="Times New Roman" w:cs="Times New Roman"/>
                <w:sz w:val="24"/>
                <w:szCs w:val="24"/>
                <w:lang w:val="bg-BG"/>
              </w:rPr>
              <w:t>–</w:t>
            </w:r>
            <w:r w:rsidR="005E3CBC" w:rsidRPr="00941E10">
              <w:rPr>
                <w:rFonts w:ascii="Times New Roman" w:hAnsi="Times New Roman" w:cs="Times New Roman"/>
                <w:sz w:val="24"/>
                <w:szCs w:val="24"/>
                <w:lang w:val="bg-BG"/>
              </w:rPr>
              <w:t xml:space="preserve"> от</w:t>
            </w:r>
            <w:r w:rsidR="00941E10" w:rsidRPr="00941E10">
              <w:rPr>
                <w:rFonts w:ascii="Times New Roman" w:hAnsi="Times New Roman" w:cs="Times New Roman"/>
                <w:sz w:val="24"/>
                <w:szCs w:val="24"/>
                <w:lang w:val="bg-BG"/>
              </w:rPr>
              <w:t xml:space="preserve"> </w:t>
            </w:r>
            <w:r w:rsidR="005E3CBC" w:rsidRPr="00941E10">
              <w:rPr>
                <w:rFonts w:ascii="Times New Roman" w:hAnsi="Times New Roman" w:cs="Times New Roman"/>
                <w:sz w:val="24"/>
                <w:szCs w:val="24"/>
                <w:lang w:val="bg-BG"/>
              </w:rPr>
              <w:t xml:space="preserve">външен за </w:t>
            </w:r>
            <w:r w:rsidR="00580B67" w:rsidRPr="00941E10">
              <w:rPr>
                <w:rFonts w:ascii="Times New Roman" w:hAnsi="Times New Roman" w:cs="Times New Roman"/>
                <w:sz w:val="24"/>
                <w:szCs w:val="24"/>
                <w:lang w:val="bg-BG"/>
              </w:rPr>
              <w:t>АП</w:t>
            </w:r>
            <w:r w:rsidR="005E3CBC" w:rsidRPr="00941E10">
              <w:rPr>
                <w:rFonts w:ascii="Times New Roman" w:hAnsi="Times New Roman" w:cs="Times New Roman"/>
                <w:sz w:val="24"/>
                <w:szCs w:val="24"/>
                <w:lang w:val="bg-BG"/>
              </w:rPr>
              <w:t xml:space="preserve"> специалист </w:t>
            </w:r>
            <w:r w:rsidR="00941E10" w:rsidRPr="00941E10">
              <w:rPr>
                <w:rFonts w:ascii="Times New Roman" w:hAnsi="Times New Roman" w:cs="Times New Roman"/>
                <w:sz w:val="24"/>
                <w:szCs w:val="24"/>
                <w:lang w:val="bg-BG"/>
              </w:rPr>
              <w:t>–</w:t>
            </w:r>
            <w:r w:rsidR="005E3CBC" w:rsidRPr="00941E10">
              <w:rPr>
                <w:rFonts w:ascii="Times New Roman" w:hAnsi="Times New Roman" w:cs="Times New Roman"/>
                <w:sz w:val="24"/>
                <w:szCs w:val="24"/>
                <w:lang w:val="bg-BG"/>
              </w:rPr>
              <w:t xml:space="preserve"> </w:t>
            </w:r>
            <w:r w:rsidRPr="00941E10">
              <w:rPr>
                <w:rFonts w:ascii="Times New Roman" w:hAnsi="Times New Roman" w:cs="Times New Roman"/>
                <w:sz w:val="24"/>
                <w:szCs w:val="24"/>
                <w:lang w:val="bg-BG"/>
              </w:rPr>
              <w:t>поне</w:t>
            </w:r>
            <w:r w:rsidR="00941E10" w:rsidRPr="00941E10">
              <w:rPr>
                <w:rFonts w:ascii="Times New Roman" w:hAnsi="Times New Roman" w:cs="Times New Roman"/>
                <w:sz w:val="24"/>
                <w:szCs w:val="24"/>
                <w:lang w:val="bg-BG"/>
              </w:rPr>
              <w:t xml:space="preserve"> </w:t>
            </w:r>
            <w:r w:rsidRPr="00941E10">
              <w:rPr>
                <w:rFonts w:ascii="Times New Roman" w:hAnsi="Times New Roman" w:cs="Times New Roman"/>
                <w:sz w:val="24"/>
                <w:szCs w:val="24"/>
                <w:lang w:val="bg-BG"/>
              </w:rPr>
              <w:t>2 пъти годишно (за последните 12 месеца).</w:t>
            </w:r>
          </w:p>
        </w:tc>
        <w:tc>
          <w:tcPr>
            <w:tcW w:w="4678" w:type="dxa"/>
            <w:vMerge/>
            <w:tcBorders>
              <w:left w:val="single" w:sz="4" w:space="0" w:color="auto"/>
              <w:bottom w:val="single" w:sz="4" w:space="0" w:color="auto"/>
              <w:right w:val="single" w:sz="4" w:space="0" w:color="auto"/>
            </w:tcBorders>
          </w:tcPr>
          <w:p w14:paraId="72E364A4" w14:textId="77777777" w:rsidR="005E3CBC" w:rsidRPr="00941E10"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bl>
    <w:p w14:paraId="3C3D3E33" w14:textId="77777777" w:rsidR="005E3CBC" w:rsidRPr="00941E10" w:rsidRDefault="005E3CBC" w:rsidP="005E3CBC">
      <w:pPr>
        <w:spacing w:after="0"/>
        <w:jc w:val="both"/>
        <w:rPr>
          <w:rFonts w:ascii="Times New Roman" w:hAnsi="Times New Roman" w:cs="Times New Roman"/>
          <w:sz w:val="24"/>
          <w:szCs w:val="24"/>
        </w:rPr>
      </w:pPr>
    </w:p>
    <w:p w14:paraId="1487F037" w14:textId="479FE80C" w:rsidR="005E3CBC" w:rsidRPr="00941E10" w:rsidRDefault="005E3CBC" w:rsidP="005E3CBC">
      <w:pPr>
        <w:jc w:val="both"/>
        <w:outlineLvl w:val="0"/>
        <w:rPr>
          <w:rFonts w:ascii="Times New Roman" w:hAnsi="Times New Roman" w:cs="Times New Roman"/>
          <w:b/>
          <w:sz w:val="24"/>
          <w:szCs w:val="24"/>
        </w:rPr>
      </w:pPr>
      <w:r w:rsidRPr="00941E10">
        <w:rPr>
          <w:rFonts w:ascii="Times New Roman" w:hAnsi="Times New Roman" w:cs="Times New Roman"/>
          <w:b/>
          <w:sz w:val="24"/>
          <w:szCs w:val="24"/>
        </w:rPr>
        <w:t>В. Доставчикът на с</w:t>
      </w:r>
      <w:r w:rsidR="00141234" w:rsidRPr="00941E10">
        <w:rPr>
          <w:rFonts w:ascii="Times New Roman" w:hAnsi="Times New Roman" w:cs="Times New Roman"/>
          <w:b/>
          <w:sz w:val="24"/>
          <w:szCs w:val="24"/>
        </w:rPr>
        <w:t>пециализираната социална</w:t>
      </w:r>
      <w:r w:rsidRPr="00941E10">
        <w:rPr>
          <w:rFonts w:ascii="Times New Roman" w:hAnsi="Times New Roman" w:cs="Times New Roman"/>
          <w:b/>
          <w:sz w:val="24"/>
          <w:szCs w:val="24"/>
        </w:rPr>
        <w:t xml:space="preserve"> услуга </w:t>
      </w:r>
      <w:r w:rsidR="00580B67" w:rsidRPr="00941E10">
        <w:rPr>
          <w:rFonts w:ascii="Times New Roman" w:hAnsi="Times New Roman" w:cs="Times New Roman"/>
          <w:b/>
          <w:sz w:val="24"/>
          <w:szCs w:val="24"/>
        </w:rPr>
        <w:t>Асистентска подкрепа (АП)</w:t>
      </w:r>
      <w:r w:rsidR="00C644A3" w:rsidRPr="00941E10">
        <w:rPr>
          <w:rFonts w:ascii="Times New Roman" w:hAnsi="Times New Roman" w:cs="Times New Roman"/>
          <w:b/>
          <w:sz w:val="24"/>
          <w:szCs w:val="24"/>
        </w:rPr>
        <w:t xml:space="preserve"> </w:t>
      </w:r>
      <w:r w:rsidRPr="00941E10">
        <w:rPr>
          <w:rFonts w:ascii="Times New Roman" w:hAnsi="Times New Roman" w:cs="Times New Roman"/>
          <w:b/>
          <w:sz w:val="24"/>
          <w:szCs w:val="24"/>
        </w:rPr>
        <w:t>е длъжен да осигури следните стандарти за ефективност на услугата с оглед на постигнатите резултати за лицата, които я ползват, в отговор на потребностите им:</w:t>
      </w:r>
    </w:p>
    <w:p w14:paraId="3E171E9C" w14:textId="5A46D849" w:rsidR="005E3CBC" w:rsidRPr="00941E10" w:rsidRDefault="00D52D24" w:rsidP="005E3CBC">
      <w:pPr>
        <w:spacing w:after="0"/>
        <w:jc w:val="both"/>
        <w:outlineLvl w:val="1"/>
        <w:rPr>
          <w:rFonts w:ascii="Times New Roman" w:hAnsi="Times New Roman" w:cs="Times New Roman"/>
          <w:b/>
          <w:bCs/>
          <w:sz w:val="24"/>
          <w:szCs w:val="24"/>
        </w:rPr>
      </w:pPr>
      <w:r w:rsidRPr="00941E10">
        <w:rPr>
          <w:rFonts w:ascii="Times New Roman" w:hAnsi="Times New Roman" w:cs="Times New Roman"/>
          <w:b/>
          <w:bCs/>
          <w:sz w:val="24"/>
          <w:szCs w:val="24"/>
        </w:rPr>
        <w:t>Стандарт 10</w:t>
      </w:r>
      <w:r w:rsidR="005E3CBC" w:rsidRPr="00941E10">
        <w:rPr>
          <w:rFonts w:ascii="Times New Roman" w:hAnsi="Times New Roman" w:cs="Times New Roman"/>
          <w:b/>
          <w:bCs/>
          <w:sz w:val="24"/>
          <w:szCs w:val="24"/>
        </w:rPr>
        <w:t>: Управление на случа</w:t>
      </w:r>
      <w:r w:rsidR="00E83E59">
        <w:rPr>
          <w:rFonts w:ascii="Times New Roman" w:hAnsi="Times New Roman" w:cs="Times New Roman"/>
          <w:b/>
          <w:bCs/>
          <w:sz w:val="24"/>
          <w:szCs w:val="24"/>
        </w:rPr>
        <w:t>й</w:t>
      </w:r>
    </w:p>
    <w:p w14:paraId="17FE1C18" w14:textId="77777777" w:rsidR="005E3CBC" w:rsidRPr="00941E10" w:rsidRDefault="005E3CBC" w:rsidP="0018155C">
      <w:pPr>
        <w:jc w:val="both"/>
        <w:outlineLvl w:val="1"/>
        <w:rPr>
          <w:rFonts w:ascii="Times New Roman" w:hAnsi="Times New Roman" w:cs="Times New Roman"/>
          <w:b/>
          <w:sz w:val="24"/>
          <w:szCs w:val="24"/>
        </w:rPr>
      </w:pPr>
      <w:r w:rsidRPr="00941E10">
        <w:rPr>
          <w:rFonts w:ascii="Times New Roman" w:hAnsi="Times New Roman" w:cs="Times New Roman"/>
          <w:sz w:val="24"/>
          <w:szCs w:val="24"/>
        </w:rPr>
        <w:t>Специализираната</w:t>
      </w:r>
      <w:r w:rsidRPr="00941E10">
        <w:rPr>
          <w:rFonts w:ascii="Times New Roman" w:eastAsia="Calibri" w:hAnsi="Times New Roman" w:cs="Times New Roman"/>
          <w:sz w:val="24"/>
          <w:szCs w:val="24"/>
          <w:lang w:eastAsia="bg-BG"/>
        </w:rPr>
        <w:t xml:space="preserve"> социална услуга </w:t>
      </w:r>
      <w:r w:rsidR="00580B67" w:rsidRPr="00941E10">
        <w:rPr>
          <w:rFonts w:ascii="Times New Roman" w:eastAsia="Calibri" w:hAnsi="Times New Roman" w:cs="Times New Roman"/>
          <w:sz w:val="24"/>
          <w:szCs w:val="24"/>
          <w:lang w:eastAsia="bg-BG"/>
        </w:rPr>
        <w:t>АП</w:t>
      </w:r>
      <w:r w:rsidRPr="00941E10">
        <w:rPr>
          <w:rFonts w:ascii="Times New Roman" w:hAnsi="Times New Roman"/>
          <w:sz w:val="24"/>
          <w:szCs w:val="24"/>
        </w:rPr>
        <w:t xml:space="preserve"> организира процеса по управление на случая на всеки потребител с оглед задоволяване в максимална степен на неговите потребности и постигане на ефективно социално включване.</w:t>
      </w:r>
    </w:p>
    <w:p w14:paraId="0A887AE5" w14:textId="5846197B" w:rsidR="005E3CBC" w:rsidRPr="00941E10" w:rsidRDefault="00D52D24" w:rsidP="005E3CBC">
      <w:pPr>
        <w:jc w:val="both"/>
        <w:outlineLvl w:val="2"/>
        <w:rPr>
          <w:rFonts w:ascii="Times New Roman" w:hAnsi="Times New Roman" w:cs="Times New Roman"/>
          <w:sz w:val="24"/>
          <w:szCs w:val="24"/>
        </w:rPr>
      </w:pPr>
      <w:r w:rsidRPr="00941E10">
        <w:rPr>
          <w:rFonts w:ascii="Times New Roman" w:hAnsi="Times New Roman" w:cs="Times New Roman"/>
          <w:b/>
          <w:sz w:val="24"/>
          <w:szCs w:val="24"/>
        </w:rPr>
        <w:t>Критерий 10</w:t>
      </w:r>
      <w:r w:rsidR="005E3CBC" w:rsidRPr="00941E10">
        <w:rPr>
          <w:rFonts w:ascii="Times New Roman" w:hAnsi="Times New Roman" w:cs="Times New Roman"/>
          <w:b/>
          <w:sz w:val="24"/>
          <w:szCs w:val="24"/>
        </w:rPr>
        <w:t>.1:</w:t>
      </w:r>
      <w:r w:rsidR="005E3CBC" w:rsidRPr="00941E10">
        <w:rPr>
          <w:rFonts w:ascii="Times New Roman" w:hAnsi="Times New Roman" w:cs="Times New Roman"/>
          <w:sz w:val="24"/>
          <w:szCs w:val="24"/>
        </w:rPr>
        <w:t xml:space="preserve"> Доставчикът </w:t>
      </w:r>
      <w:r w:rsidR="00486DC3" w:rsidRPr="00941E10">
        <w:rPr>
          <w:rFonts w:ascii="Times New Roman" w:hAnsi="Times New Roman" w:cs="Times New Roman"/>
          <w:bCs/>
          <w:sz w:val="24"/>
          <w:szCs w:val="24"/>
        </w:rPr>
        <w:t xml:space="preserve">на социалната услуга </w:t>
      </w:r>
      <w:r w:rsidR="005E3CBC" w:rsidRPr="00941E10">
        <w:rPr>
          <w:rFonts w:ascii="Times New Roman" w:hAnsi="Times New Roman" w:cs="Times New Roman"/>
          <w:sz w:val="24"/>
          <w:szCs w:val="24"/>
        </w:rPr>
        <w:t xml:space="preserve">организира предоставянето на социалната услуга съобразно </w:t>
      </w:r>
      <w:r w:rsidR="00FC191F" w:rsidRPr="00FC191F">
        <w:rPr>
          <w:rFonts w:ascii="Times New Roman" w:hAnsi="Times New Roman" w:cs="Times New Roman"/>
          <w:sz w:val="24"/>
          <w:szCs w:val="24"/>
        </w:rPr>
        <w:t>индивидуална оценка на потребностите (ИОП) на потребителите</w:t>
      </w:r>
      <w:r w:rsidR="007334A3">
        <w:rPr>
          <w:rFonts w:ascii="Times New Roman" w:hAnsi="Times New Roman" w:cs="Times New Roman"/>
          <w:sz w:val="24"/>
          <w:szCs w:val="24"/>
        </w:rPr>
        <w:t xml:space="preserve"> и</w:t>
      </w:r>
      <w:r w:rsidR="00FC191F">
        <w:rPr>
          <w:rFonts w:ascii="Times New Roman" w:hAnsi="Times New Roman" w:cs="Times New Roman"/>
          <w:sz w:val="24"/>
          <w:szCs w:val="24"/>
        </w:rPr>
        <w:t xml:space="preserve"> индивидуален</w:t>
      </w:r>
      <w:r w:rsidR="00860CF2" w:rsidRPr="00941E10">
        <w:rPr>
          <w:rFonts w:ascii="Times New Roman" w:hAnsi="Times New Roman" w:cs="Times New Roman"/>
          <w:sz w:val="24"/>
          <w:szCs w:val="24"/>
        </w:rPr>
        <w:t xml:space="preserve"> план за подкрепа (ИПП)</w:t>
      </w:r>
      <w:r w:rsidR="005E3CBC" w:rsidRPr="00941E10">
        <w:rPr>
          <w:rFonts w:ascii="Times New Roman" w:hAnsi="Times New Roman" w:cs="Times New Roman"/>
          <w:sz w:val="24"/>
          <w:szCs w:val="24"/>
        </w:rPr>
        <w:t>.</w:t>
      </w:r>
    </w:p>
    <w:tbl>
      <w:tblPr>
        <w:tblW w:w="9464" w:type="dxa"/>
        <w:tblLook w:val="04A0" w:firstRow="1" w:lastRow="0" w:firstColumn="1" w:lastColumn="0" w:noHBand="0" w:noVBand="1"/>
      </w:tblPr>
      <w:tblGrid>
        <w:gridCol w:w="4786"/>
        <w:gridCol w:w="4678"/>
      </w:tblGrid>
      <w:tr w:rsidR="00623E6F" w:rsidRPr="00941E10" w14:paraId="695A0860" w14:textId="77777777" w:rsidTr="00623E6F">
        <w:tc>
          <w:tcPr>
            <w:tcW w:w="4786" w:type="dxa"/>
            <w:tcBorders>
              <w:top w:val="single" w:sz="4" w:space="0" w:color="auto"/>
              <w:left w:val="single" w:sz="4" w:space="0" w:color="auto"/>
              <w:bottom w:val="single" w:sz="4" w:space="0" w:color="auto"/>
              <w:right w:val="single" w:sz="4" w:space="0" w:color="auto"/>
            </w:tcBorders>
          </w:tcPr>
          <w:p w14:paraId="2A37C1A8" w14:textId="77777777"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380D17E2" w14:textId="77777777"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1AD281C3" w14:textId="77777777" w:rsidTr="00926447">
        <w:tc>
          <w:tcPr>
            <w:tcW w:w="4786" w:type="dxa"/>
            <w:tcBorders>
              <w:top w:val="single" w:sz="4" w:space="0" w:color="auto"/>
              <w:left w:val="single" w:sz="4" w:space="0" w:color="auto"/>
              <w:bottom w:val="single" w:sz="4" w:space="0" w:color="auto"/>
              <w:right w:val="single" w:sz="4" w:space="0" w:color="auto"/>
            </w:tcBorders>
          </w:tcPr>
          <w:p w14:paraId="7D6DC8BC" w14:textId="029BFA4C" w:rsidR="005E3CBC" w:rsidRPr="00941E10" w:rsidRDefault="005E3CBC" w:rsidP="002344D4">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За всеки потребител на социалната услуга има налични подписани ИОП </w:t>
            </w:r>
            <w:r w:rsidR="002344D4" w:rsidRPr="00941E10">
              <w:rPr>
                <w:rFonts w:ascii="Times New Roman" w:hAnsi="Times New Roman" w:cs="Times New Roman"/>
                <w:sz w:val="24"/>
                <w:szCs w:val="24"/>
                <w:lang w:val="bg-BG"/>
              </w:rPr>
              <w:t>–</w:t>
            </w:r>
            <w:r w:rsidRPr="00941E10">
              <w:rPr>
                <w:rFonts w:ascii="Times New Roman" w:hAnsi="Times New Roman" w:cs="Times New Roman"/>
                <w:sz w:val="24"/>
                <w:szCs w:val="24"/>
                <w:lang w:val="bg-BG"/>
              </w:rPr>
              <w:t xml:space="preserve"> от</w:t>
            </w:r>
            <w:r w:rsidR="002344D4" w:rsidRPr="00941E10">
              <w:rPr>
                <w:rFonts w:ascii="Times New Roman" w:hAnsi="Times New Roman" w:cs="Times New Roman"/>
                <w:sz w:val="24"/>
                <w:szCs w:val="24"/>
                <w:lang w:val="bg-BG"/>
              </w:rPr>
              <w:t xml:space="preserve"> </w:t>
            </w:r>
            <w:r w:rsidRPr="00941E10">
              <w:rPr>
                <w:rFonts w:ascii="Times New Roman" w:hAnsi="Times New Roman" w:cs="Times New Roman"/>
                <w:sz w:val="24"/>
                <w:szCs w:val="24"/>
                <w:lang w:val="bg-BG"/>
              </w:rPr>
              <w:t>членовете на мултидисциплинарния екип и потребителя</w:t>
            </w:r>
            <w:r w:rsidR="004B14B9" w:rsidRPr="00941E10">
              <w:rPr>
                <w:rFonts w:ascii="Times New Roman" w:hAnsi="Times New Roman" w:cs="Times New Roman"/>
                <w:sz w:val="24"/>
                <w:szCs w:val="24"/>
                <w:lang w:val="bg-BG"/>
              </w:rPr>
              <w:t>/неговия законен представител</w:t>
            </w:r>
            <w:r w:rsidRPr="00941E10">
              <w:rPr>
                <w:rFonts w:ascii="Times New Roman" w:hAnsi="Times New Roman" w:cs="Times New Roman"/>
                <w:sz w:val="24"/>
                <w:szCs w:val="24"/>
                <w:lang w:val="bg-BG"/>
              </w:rPr>
              <w:t xml:space="preserve">. </w:t>
            </w:r>
            <w:r w:rsidRPr="00941E10">
              <w:rPr>
                <w:rFonts w:ascii="Times New Roman" w:hAnsi="Times New Roman" w:cs="Times New Roman"/>
                <w:sz w:val="24"/>
                <w:szCs w:val="24"/>
                <w:lang w:val="bg-BG"/>
              </w:rPr>
              <w:tab/>
            </w:r>
          </w:p>
        </w:tc>
        <w:tc>
          <w:tcPr>
            <w:tcW w:w="4678" w:type="dxa"/>
            <w:tcBorders>
              <w:top w:val="single" w:sz="4" w:space="0" w:color="auto"/>
              <w:left w:val="single" w:sz="4" w:space="0" w:color="auto"/>
              <w:bottom w:val="single" w:sz="4" w:space="0" w:color="auto"/>
              <w:right w:val="single" w:sz="4" w:space="0" w:color="auto"/>
            </w:tcBorders>
          </w:tcPr>
          <w:p w14:paraId="77BADC97"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Регистър на потребителите </w:t>
            </w:r>
          </w:p>
          <w:p w14:paraId="56AD7647"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ИОП </w:t>
            </w:r>
            <w:r w:rsidRPr="00941E10">
              <w:rPr>
                <w:rFonts w:ascii="Times New Roman" w:hAnsi="Times New Roman"/>
                <w:sz w:val="24"/>
                <w:szCs w:val="24"/>
                <w:lang w:val="bg-BG"/>
              </w:rPr>
              <w:t>на потребителите</w:t>
            </w:r>
          </w:p>
          <w:p w14:paraId="579F7183" w14:textId="77777777" w:rsidR="005E3CBC" w:rsidRPr="00941E10"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Документ, определящ членовете на мултидисциплинарния екип</w:t>
            </w:r>
          </w:p>
        </w:tc>
      </w:tr>
      <w:tr w:rsidR="005E3CBC" w:rsidRPr="00941E10" w14:paraId="268CA6D0" w14:textId="77777777" w:rsidTr="00926447">
        <w:tc>
          <w:tcPr>
            <w:tcW w:w="4786" w:type="dxa"/>
            <w:tcBorders>
              <w:top w:val="single" w:sz="4" w:space="0" w:color="auto"/>
              <w:left w:val="single" w:sz="4" w:space="0" w:color="auto"/>
              <w:bottom w:val="single" w:sz="4" w:space="0" w:color="auto"/>
              <w:right w:val="single" w:sz="4" w:space="0" w:color="auto"/>
            </w:tcBorders>
          </w:tcPr>
          <w:p w14:paraId="18C8E125" w14:textId="73358684" w:rsidR="005925D0" w:rsidRPr="00941E10" w:rsidRDefault="005E3CBC" w:rsidP="005925D0">
            <w:pPr>
              <w:pStyle w:val="ListParagraph"/>
              <w:numPr>
                <w:ilvl w:val="0"/>
                <w:numId w:val="3"/>
              </w:numPr>
              <w:spacing w:line="240" w:lineRule="auto"/>
              <w:jc w:val="both"/>
              <w:rPr>
                <w:rFonts w:ascii="Times New Roman" w:hAnsi="Times New Roman"/>
                <w:sz w:val="24"/>
                <w:szCs w:val="24"/>
                <w:lang w:val="bg-BG"/>
              </w:rPr>
            </w:pPr>
            <w:r w:rsidRPr="00941E10">
              <w:rPr>
                <w:rFonts w:ascii="Times New Roman" w:hAnsi="Times New Roman" w:cs="Times New Roman"/>
                <w:sz w:val="24"/>
                <w:szCs w:val="24"/>
                <w:lang w:val="bg-BG"/>
              </w:rPr>
              <w:t xml:space="preserve"> Доставчикът е утвърдил формат за оценка на инд</w:t>
            </w:r>
            <w:r w:rsidR="002B14DA" w:rsidRPr="00941E10">
              <w:rPr>
                <w:rFonts w:ascii="Times New Roman" w:hAnsi="Times New Roman" w:cs="Times New Roman"/>
                <w:sz w:val="24"/>
                <w:szCs w:val="24"/>
                <w:lang w:val="bg-BG"/>
              </w:rPr>
              <w:t>и</w:t>
            </w:r>
            <w:r w:rsidRPr="00941E10">
              <w:rPr>
                <w:rFonts w:ascii="Times New Roman" w:hAnsi="Times New Roman" w:cs="Times New Roman"/>
                <w:sz w:val="24"/>
                <w:szCs w:val="24"/>
                <w:lang w:val="bg-BG"/>
              </w:rPr>
              <w:t xml:space="preserve">видуалните </w:t>
            </w:r>
            <w:r w:rsidR="002B14DA" w:rsidRPr="00941E10">
              <w:rPr>
                <w:rFonts w:ascii="Times New Roman" w:hAnsi="Times New Roman"/>
                <w:sz w:val="24"/>
                <w:szCs w:val="24"/>
                <w:lang w:val="bg-BG"/>
              </w:rPr>
              <w:t>потребности (ИОП) на потребителите</w:t>
            </w:r>
            <w:r w:rsidRPr="00941E10">
              <w:rPr>
                <w:rFonts w:ascii="Times New Roman" w:hAnsi="Times New Roman"/>
                <w:sz w:val="24"/>
                <w:szCs w:val="24"/>
                <w:lang w:val="bg-BG"/>
              </w:rPr>
              <w:t xml:space="preserve">, покриваща всички важни области, </w:t>
            </w:r>
            <w:r w:rsidRPr="00941E10">
              <w:rPr>
                <w:rFonts w:ascii="Times New Roman" w:eastAsia="Times New Roman" w:hAnsi="Times New Roman"/>
                <w:sz w:val="24"/>
                <w:szCs w:val="24"/>
                <w:lang w:val="bg-BG"/>
              </w:rPr>
              <w:t xml:space="preserve">имащи отношение </w:t>
            </w:r>
            <w:r w:rsidR="005925D0" w:rsidRPr="00941E10">
              <w:rPr>
                <w:rFonts w:ascii="Times New Roman" w:eastAsia="Times New Roman" w:hAnsi="Times New Roman"/>
                <w:sz w:val="24"/>
                <w:szCs w:val="24"/>
                <w:lang w:val="bg-BG"/>
              </w:rPr>
              <w:t>към полагането на грижи за тях и организацията на ежедневието им, напр</w:t>
            </w:r>
            <w:r w:rsidR="00E11B24" w:rsidRPr="00941E10">
              <w:rPr>
                <w:rFonts w:ascii="Times New Roman" w:eastAsia="Times New Roman" w:hAnsi="Times New Roman"/>
                <w:sz w:val="24"/>
                <w:szCs w:val="24"/>
                <w:lang w:val="bg-BG"/>
              </w:rPr>
              <w:t>.</w:t>
            </w:r>
            <w:r w:rsidR="005925D0" w:rsidRPr="00941E10">
              <w:rPr>
                <w:rFonts w:ascii="Times New Roman" w:eastAsia="Times New Roman" w:hAnsi="Times New Roman"/>
                <w:sz w:val="24"/>
                <w:szCs w:val="24"/>
                <w:lang w:val="bg-BG"/>
              </w:rPr>
              <w:t>:</w:t>
            </w:r>
          </w:p>
          <w:p w14:paraId="6D7210F8" w14:textId="58D16505" w:rsidR="005925D0" w:rsidRPr="00941E10" w:rsidRDefault="00250993" w:rsidP="00486DC3">
            <w:pPr>
              <w:pStyle w:val="ListParagraph"/>
              <w:numPr>
                <w:ilvl w:val="0"/>
                <w:numId w:val="28"/>
              </w:numPr>
              <w:spacing w:line="240" w:lineRule="auto"/>
              <w:jc w:val="both"/>
              <w:rPr>
                <w:rFonts w:ascii="Times New Roman" w:eastAsia="Times New Roman" w:hAnsi="Times New Roman"/>
                <w:sz w:val="24"/>
                <w:szCs w:val="24"/>
                <w:lang w:val="bg-BG"/>
              </w:rPr>
            </w:pPr>
            <w:r w:rsidRPr="00941E10">
              <w:rPr>
                <w:rFonts w:ascii="Times New Roman" w:eastAsia="Times New Roman" w:hAnsi="Times New Roman"/>
                <w:sz w:val="24"/>
                <w:szCs w:val="24"/>
                <w:lang w:val="bg-BG"/>
              </w:rPr>
              <w:t>з</w:t>
            </w:r>
            <w:r w:rsidR="005925D0" w:rsidRPr="00941E10">
              <w:rPr>
                <w:rFonts w:ascii="Times New Roman" w:eastAsia="Times New Roman" w:hAnsi="Times New Roman"/>
                <w:sz w:val="24"/>
                <w:szCs w:val="24"/>
                <w:lang w:val="bg-BG"/>
              </w:rPr>
              <w:t>драве (физическо, психическо, емоции и поведение);</w:t>
            </w:r>
          </w:p>
          <w:p w14:paraId="4C01F3B4" w14:textId="2757CC12" w:rsidR="005925D0" w:rsidRPr="00941E10" w:rsidRDefault="00250993" w:rsidP="00486DC3">
            <w:pPr>
              <w:pStyle w:val="ListParagraph"/>
              <w:numPr>
                <w:ilvl w:val="0"/>
                <w:numId w:val="28"/>
              </w:numPr>
              <w:spacing w:line="240" w:lineRule="auto"/>
              <w:jc w:val="both"/>
              <w:rPr>
                <w:rFonts w:ascii="Times New Roman" w:eastAsia="Times New Roman" w:hAnsi="Times New Roman"/>
                <w:sz w:val="24"/>
                <w:szCs w:val="24"/>
                <w:lang w:val="bg-BG"/>
              </w:rPr>
            </w:pPr>
            <w:r w:rsidRPr="00941E10">
              <w:rPr>
                <w:rFonts w:ascii="Times New Roman" w:eastAsia="Times New Roman" w:hAnsi="Times New Roman"/>
                <w:sz w:val="24"/>
                <w:szCs w:val="24"/>
                <w:lang w:val="bg-BG"/>
              </w:rPr>
              <w:t>а</w:t>
            </w:r>
            <w:r w:rsidR="005925D0" w:rsidRPr="00941E10">
              <w:rPr>
                <w:rFonts w:ascii="Times New Roman" w:eastAsia="Times New Roman" w:hAnsi="Times New Roman"/>
                <w:sz w:val="24"/>
                <w:szCs w:val="24"/>
                <w:lang w:val="bg-BG"/>
              </w:rPr>
              <w:t>втономност и</w:t>
            </w:r>
            <w:r w:rsidR="003E3EF0" w:rsidRPr="00941E10">
              <w:rPr>
                <w:rFonts w:ascii="Times New Roman" w:eastAsia="Times New Roman" w:hAnsi="Times New Roman"/>
                <w:sz w:val="24"/>
                <w:szCs w:val="24"/>
                <w:lang w:val="bg-BG"/>
              </w:rPr>
              <w:t xml:space="preserve"> потребност от подкрепа за само</w:t>
            </w:r>
            <w:r w:rsidR="005925D0" w:rsidRPr="00941E10">
              <w:rPr>
                <w:rFonts w:ascii="Times New Roman" w:eastAsia="Times New Roman" w:hAnsi="Times New Roman"/>
                <w:sz w:val="24"/>
                <w:szCs w:val="24"/>
                <w:lang w:val="bg-BG"/>
              </w:rPr>
              <w:t>обслужване;</w:t>
            </w:r>
          </w:p>
          <w:p w14:paraId="01EF12BE" w14:textId="23E15348" w:rsidR="005925D0" w:rsidRPr="00941E10" w:rsidRDefault="00250993" w:rsidP="00486DC3">
            <w:pPr>
              <w:pStyle w:val="ListParagraph"/>
              <w:numPr>
                <w:ilvl w:val="0"/>
                <w:numId w:val="28"/>
              </w:numPr>
              <w:spacing w:line="240" w:lineRule="auto"/>
              <w:jc w:val="both"/>
              <w:rPr>
                <w:rFonts w:ascii="Times New Roman" w:eastAsia="Times New Roman" w:hAnsi="Times New Roman"/>
                <w:sz w:val="24"/>
                <w:szCs w:val="24"/>
                <w:lang w:val="bg-BG"/>
              </w:rPr>
            </w:pPr>
            <w:r w:rsidRPr="00941E10">
              <w:rPr>
                <w:rFonts w:ascii="Times New Roman" w:eastAsia="Times New Roman" w:hAnsi="Times New Roman"/>
                <w:sz w:val="24"/>
                <w:szCs w:val="24"/>
                <w:lang w:val="bg-BG"/>
              </w:rPr>
              <w:t>и</w:t>
            </w:r>
            <w:r w:rsidR="005925D0" w:rsidRPr="00941E10">
              <w:rPr>
                <w:rFonts w:ascii="Times New Roman" w:eastAsia="Times New Roman" w:hAnsi="Times New Roman"/>
                <w:sz w:val="24"/>
                <w:szCs w:val="24"/>
                <w:lang w:val="bg-BG"/>
              </w:rPr>
              <w:t>нтереси и предпочитания за организация на ежедневието;</w:t>
            </w:r>
          </w:p>
          <w:p w14:paraId="4BAEA80A" w14:textId="0D809923" w:rsidR="005925D0" w:rsidRPr="00941E10" w:rsidRDefault="00250993" w:rsidP="00486DC3">
            <w:pPr>
              <w:pStyle w:val="ListParagraph"/>
              <w:numPr>
                <w:ilvl w:val="0"/>
                <w:numId w:val="28"/>
              </w:numPr>
              <w:spacing w:line="240" w:lineRule="auto"/>
              <w:jc w:val="both"/>
              <w:rPr>
                <w:rFonts w:ascii="Times New Roman" w:eastAsia="Times New Roman" w:hAnsi="Times New Roman"/>
                <w:sz w:val="24"/>
                <w:szCs w:val="24"/>
                <w:lang w:val="bg-BG"/>
              </w:rPr>
            </w:pPr>
            <w:r w:rsidRPr="00941E10">
              <w:rPr>
                <w:rFonts w:ascii="Times New Roman" w:eastAsia="Times New Roman" w:hAnsi="Times New Roman"/>
                <w:sz w:val="24"/>
                <w:szCs w:val="24"/>
                <w:lang w:val="bg-BG"/>
              </w:rPr>
              <w:lastRenderedPageBreak/>
              <w:t>и</w:t>
            </w:r>
            <w:r w:rsidR="005925D0" w:rsidRPr="00941E10">
              <w:rPr>
                <w:rFonts w:ascii="Times New Roman" w:eastAsia="Times New Roman" w:hAnsi="Times New Roman"/>
                <w:sz w:val="24"/>
                <w:szCs w:val="24"/>
                <w:lang w:val="bg-BG"/>
              </w:rPr>
              <w:t>зградени социалн</w:t>
            </w:r>
            <w:r w:rsidR="003E3EF0" w:rsidRPr="00941E10">
              <w:rPr>
                <w:rFonts w:ascii="Times New Roman" w:eastAsia="Times New Roman" w:hAnsi="Times New Roman"/>
                <w:sz w:val="24"/>
                <w:szCs w:val="24"/>
                <w:lang w:val="bg-BG"/>
              </w:rPr>
              <w:t>и</w:t>
            </w:r>
            <w:r w:rsidR="005925D0" w:rsidRPr="00941E10">
              <w:rPr>
                <w:rFonts w:ascii="Times New Roman" w:eastAsia="Times New Roman" w:hAnsi="Times New Roman"/>
                <w:sz w:val="24"/>
                <w:szCs w:val="24"/>
                <w:lang w:val="bg-BG"/>
              </w:rPr>
              <w:t xml:space="preserve"> отношения, които желае да продължи и участие в дейности извън </w:t>
            </w:r>
            <w:r w:rsidR="00860CF2" w:rsidRPr="00941E10">
              <w:rPr>
                <w:rFonts w:ascii="Times New Roman" w:eastAsia="Times New Roman" w:hAnsi="Times New Roman"/>
                <w:sz w:val="24"/>
                <w:szCs w:val="24"/>
                <w:lang w:val="bg-BG"/>
              </w:rPr>
              <w:t>домашната среда</w:t>
            </w:r>
            <w:r w:rsidR="005925D0" w:rsidRPr="00941E10">
              <w:rPr>
                <w:rFonts w:ascii="Times New Roman" w:eastAsia="Times New Roman" w:hAnsi="Times New Roman"/>
                <w:sz w:val="24"/>
                <w:szCs w:val="24"/>
                <w:lang w:val="bg-BG"/>
              </w:rPr>
              <w:t xml:space="preserve">; </w:t>
            </w:r>
          </w:p>
          <w:p w14:paraId="06715723" w14:textId="77777777" w:rsidR="005925D0" w:rsidRPr="00941E10" w:rsidRDefault="005925D0" w:rsidP="00486DC3">
            <w:pPr>
              <w:pStyle w:val="ListParagraph"/>
              <w:numPr>
                <w:ilvl w:val="0"/>
                <w:numId w:val="28"/>
              </w:numPr>
              <w:spacing w:line="240" w:lineRule="auto"/>
              <w:jc w:val="both"/>
              <w:rPr>
                <w:rFonts w:ascii="Times New Roman" w:eastAsia="Times New Roman" w:hAnsi="Times New Roman"/>
                <w:sz w:val="24"/>
                <w:szCs w:val="24"/>
                <w:lang w:val="bg-BG"/>
              </w:rPr>
            </w:pPr>
            <w:r w:rsidRPr="00941E10">
              <w:rPr>
                <w:rFonts w:ascii="Times New Roman" w:eastAsia="Times New Roman" w:hAnsi="Times New Roman"/>
                <w:sz w:val="24"/>
                <w:szCs w:val="24"/>
                <w:lang w:val="bg-BG"/>
              </w:rPr>
              <w:t>семейни и лични връзки и приятелства, н</w:t>
            </w:r>
            <w:r w:rsidR="003E3EF0" w:rsidRPr="00941E10">
              <w:rPr>
                <w:rFonts w:ascii="Times New Roman" w:eastAsia="Times New Roman" w:hAnsi="Times New Roman"/>
                <w:sz w:val="24"/>
                <w:szCs w:val="24"/>
                <w:lang w:val="bg-BG"/>
              </w:rPr>
              <w:t>ачин и интензивност на контакти</w:t>
            </w:r>
            <w:r w:rsidRPr="00941E10">
              <w:rPr>
                <w:rFonts w:ascii="Times New Roman" w:eastAsia="Times New Roman" w:hAnsi="Times New Roman"/>
                <w:sz w:val="24"/>
                <w:szCs w:val="24"/>
                <w:lang w:val="bg-BG"/>
              </w:rPr>
              <w:t xml:space="preserve">те; </w:t>
            </w:r>
          </w:p>
          <w:p w14:paraId="4528997B" w14:textId="77777777" w:rsidR="005E3CBC" w:rsidRPr="00941E10" w:rsidRDefault="005925D0" w:rsidP="00486DC3">
            <w:pPr>
              <w:pStyle w:val="ListParagraph"/>
              <w:numPr>
                <w:ilvl w:val="0"/>
                <w:numId w:val="28"/>
              </w:numPr>
              <w:spacing w:line="240" w:lineRule="auto"/>
              <w:jc w:val="both"/>
              <w:rPr>
                <w:rFonts w:ascii="Times New Roman" w:hAnsi="Times New Roman"/>
                <w:sz w:val="24"/>
                <w:szCs w:val="24"/>
                <w:lang w:val="bg-BG"/>
              </w:rPr>
            </w:pPr>
            <w:r w:rsidRPr="00941E10">
              <w:rPr>
                <w:rFonts w:ascii="Times New Roman" w:eastAsia="Times New Roman" w:hAnsi="Times New Roman"/>
                <w:sz w:val="24"/>
                <w:szCs w:val="24"/>
                <w:lang w:val="bg-BG"/>
              </w:rPr>
              <w:t>други.</w:t>
            </w:r>
          </w:p>
        </w:tc>
        <w:tc>
          <w:tcPr>
            <w:tcW w:w="4678" w:type="dxa"/>
            <w:tcBorders>
              <w:top w:val="single" w:sz="4" w:space="0" w:color="auto"/>
              <w:left w:val="single" w:sz="4" w:space="0" w:color="auto"/>
              <w:bottom w:val="single" w:sz="4" w:space="0" w:color="auto"/>
              <w:right w:val="single" w:sz="4" w:space="0" w:color="auto"/>
            </w:tcBorders>
          </w:tcPr>
          <w:p w14:paraId="4194CD43"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lastRenderedPageBreak/>
              <w:t>Съдържателен преглед на ИОП на потребителите</w:t>
            </w:r>
          </w:p>
          <w:p w14:paraId="04936B6B" w14:textId="0BDDCDD4" w:rsidR="005E3CBC" w:rsidRPr="00941E10" w:rsidRDefault="005E3CBC" w:rsidP="006A33BC">
            <w:pPr>
              <w:pStyle w:val="ListParagraph"/>
              <w:spacing w:line="240" w:lineRule="auto"/>
              <w:ind w:left="360"/>
              <w:jc w:val="both"/>
              <w:rPr>
                <w:rFonts w:ascii="Times New Roman" w:hAnsi="Times New Roman" w:cs="Times New Roman"/>
                <w:sz w:val="24"/>
                <w:szCs w:val="24"/>
                <w:lang w:val="bg-BG"/>
              </w:rPr>
            </w:pPr>
          </w:p>
        </w:tc>
      </w:tr>
      <w:tr w:rsidR="005E3CBC" w:rsidRPr="00941E10" w14:paraId="20C8D2BD" w14:textId="77777777" w:rsidTr="00926447">
        <w:tc>
          <w:tcPr>
            <w:tcW w:w="4786" w:type="dxa"/>
            <w:tcBorders>
              <w:top w:val="single" w:sz="4" w:space="0" w:color="auto"/>
              <w:left w:val="single" w:sz="4" w:space="0" w:color="auto"/>
              <w:bottom w:val="single" w:sz="4" w:space="0" w:color="auto"/>
              <w:right w:val="single" w:sz="4" w:space="0" w:color="auto"/>
            </w:tcBorders>
          </w:tcPr>
          <w:p w14:paraId="7CE84337"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Структурата и съдържанието на ИПП отговарят на изискванията на нормативната уредба и съдържат конкретни, реалистични и измерими цели и резултати.</w:t>
            </w:r>
          </w:p>
        </w:tc>
        <w:tc>
          <w:tcPr>
            <w:tcW w:w="4678" w:type="dxa"/>
            <w:tcBorders>
              <w:top w:val="single" w:sz="4" w:space="0" w:color="auto"/>
              <w:left w:val="single" w:sz="4" w:space="0" w:color="auto"/>
              <w:bottom w:val="single" w:sz="4" w:space="0" w:color="auto"/>
              <w:right w:val="single" w:sz="4" w:space="0" w:color="auto"/>
            </w:tcBorders>
          </w:tcPr>
          <w:p w14:paraId="75678405"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Съдържателен </w:t>
            </w:r>
            <w:r w:rsidR="003C4CA5" w:rsidRPr="00941E10">
              <w:rPr>
                <w:rFonts w:ascii="Times New Roman" w:hAnsi="Times New Roman" w:cs="Times New Roman"/>
                <w:sz w:val="24"/>
                <w:szCs w:val="24"/>
                <w:lang w:val="bg-BG"/>
              </w:rPr>
              <w:t xml:space="preserve">и сравнителен </w:t>
            </w:r>
            <w:r w:rsidRPr="00941E10">
              <w:rPr>
                <w:rFonts w:ascii="Times New Roman" w:hAnsi="Times New Roman" w:cs="Times New Roman"/>
                <w:sz w:val="24"/>
                <w:szCs w:val="24"/>
                <w:lang w:val="bg-BG"/>
              </w:rPr>
              <w:t xml:space="preserve">преглед на </w:t>
            </w:r>
            <w:r w:rsidR="002B14DA" w:rsidRPr="00941E10">
              <w:rPr>
                <w:rFonts w:ascii="Times New Roman" w:hAnsi="Times New Roman" w:cs="Times New Roman"/>
                <w:bCs/>
                <w:sz w:val="24"/>
                <w:szCs w:val="24"/>
                <w:lang w:val="bg-BG"/>
              </w:rPr>
              <w:t>произволно избрани</w:t>
            </w:r>
            <w:r w:rsidR="002B14DA" w:rsidRPr="00941E10">
              <w:rPr>
                <w:rFonts w:ascii="Times New Roman" w:hAnsi="Times New Roman" w:cs="Times New Roman"/>
                <w:sz w:val="24"/>
                <w:szCs w:val="24"/>
                <w:lang w:val="bg-BG"/>
              </w:rPr>
              <w:t xml:space="preserve"> </w:t>
            </w:r>
            <w:r w:rsidRPr="00941E10">
              <w:rPr>
                <w:rFonts w:ascii="Times New Roman" w:hAnsi="Times New Roman" w:cs="Times New Roman"/>
                <w:sz w:val="24"/>
                <w:szCs w:val="24"/>
                <w:lang w:val="bg-BG"/>
              </w:rPr>
              <w:t xml:space="preserve">ИПП </w:t>
            </w:r>
            <w:r w:rsidRPr="00941E10">
              <w:rPr>
                <w:rFonts w:ascii="Times New Roman" w:hAnsi="Times New Roman"/>
                <w:sz w:val="24"/>
                <w:szCs w:val="24"/>
                <w:lang w:val="bg-BG"/>
              </w:rPr>
              <w:t>на потребителите</w:t>
            </w:r>
          </w:p>
          <w:p w14:paraId="116668A2" w14:textId="77777777" w:rsidR="005E3CBC" w:rsidRPr="00941E10"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tc>
      </w:tr>
      <w:tr w:rsidR="005E3CBC" w:rsidRPr="00941E10" w14:paraId="2A82FF16" w14:textId="77777777" w:rsidTr="00926447">
        <w:tc>
          <w:tcPr>
            <w:tcW w:w="4786" w:type="dxa"/>
            <w:tcBorders>
              <w:top w:val="single" w:sz="4" w:space="0" w:color="auto"/>
              <w:left w:val="single" w:sz="4" w:space="0" w:color="auto"/>
              <w:bottom w:val="single" w:sz="4" w:space="0" w:color="auto"/>
              <w:right w:val="single" w:sz="4" w:space="0" w:color="auto"/>
            </w:tcBorders>
          </w:tcPr>
          <w:p w14:paraId="534965DD" w14:textId="77777777" w:rsidR="005E3CBC" w:rsidRPr="00941E10" w:rsidRDefault="00D52D24"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5E3CBC" w:rsidRPr="00941E10">
              <w:rPr>
                <w:rFonts w:ascii="Times New Roman" w:hAnsi="Times New Roman" w:cs="Times New Roman"/>
                <w:sz w:val="24"/>
                <w:szCs w:val="24"/>
                <w:lang w:val="bg-BG"/>
              </w:rPr>
              <w:t xml:space="preserve">ИОП и ИПП </w:t>
            </w:r>
            <w:r w:rsidR="005E3CBC" w:rsidRPr="00941E10">
              <w:rPr>
                <w:rFonts w:ascii="Times New Roman" w:hAnsi="Times New Roman"/>
                <w:sz w:val="24"/>
                <w:szCs w:val="24"/>
                <w:lang w:val="bg-BG"/>
              </w:rPr>
              <w:t>на потребителите</w:t>
            </w:r>
            <w:r w:rsidR="005E3CBC" w:rsidRPr="00941E10">
              <w:rPr>
                <w:rFonts w:ascii="Times New Roman" w:hAnsi="Times New Roman" w:cs="Times New Roman"/>
                <w:sz w:val="24"/>
                <w:szCs w:val="24"/>
                <w:lang w:val="bg-BG"/>
              </w:rPr>
              <w:t xml:space="preserve"> са изработени и актуализирани в срок.</w:t>
            </w:r>
          </w:p>
        </w:tc>
        <w:tc>
          <w:tcPr>
            <w:tcW w:w="4678" w:type="dxa"/>
            <w:tcBorders>
              <w:top w:val="single" w:sz="4" w:space="0" w:color="auto"/>
              <w:left w:val="single" w:sz="4" w:space="0" w:color="auto"/>
              <w:bottom w:val="single" w:sz="4" w:space="0" w:color="auto"/>
              <w:right w:val="single" w:sz="4" w:space="0" w:color="auto"/>
            </w:tcBorders>
          </w:tcPr>
          <w:p w14:paraId="41D5BAE2" w14:textId="77777777" w:rsidR="005E3CBC" w:rsidRPr="00941E10" w:rsidRDefault="005E3CBC" w:rsidP="004B14B9">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Първите ИОП и ИПП са изработени във възможно най-кратък срок, но не по-късно от 20 дни от началната дата на </w:t>
            </w:r>
            <w:r w:rsidR="004B14B9" w:rsidRPr="00941E10">
              <w:rPr>
                <w:rFonts w:ascii="Times New Roman" w:hAnsi="Times New Roman" w:cs="Times New Roman"/>
                <w:sz w:val="24"/>
                <w:szCs w:val="24"/>
                <w:lang w:val="bg-BG"/>
              </w:rPr>
              <w:t>заявяване желанието за ползване на социалната услуга от лицето</w:t>
            </w:r>
          </w:p>
          <w:p w14:paraId="3F6F43A6" w14:textId="77777777" w:rsidR="005E3CBC" w:rsidRPr="00941E10"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ИОП и ИПП </w:t>
            </w:r>
            <w:r w:rsidRPr="00941E10">
              <w:rPr>
                <w:rFonts w:ascii="Times New Roman" w:hAnsi="Times New Roman"/>
                <w:sz w:val="24"/>
                <w:szCs w:val="24"/>
                <w:lang w:val="bg-BG"/>
              </w:rPr>
              <w:t>на потребителите</w:t>
            </w:r>
            <w:r w:rsidRPr="00941E10">
              <w:rPr>
                <w:rFonts w:ascii="Times New Roman" w:hAnsi="Times New Roman" w:cs="Times New Roman"/>
                <w:sz w:val="24"/>
                <w:szCs w:val="24"/>
                <w:lang w:val="bg-BG"/>
              </w:rPr>
              <w:t xml:space="preserve"> са актуализирани след сключване на договора в сроковете, определени в чл. 33, ал. 2 или чл. 34, ал. 1 от ППЗСУ</w:t>
            </w:r>
          </w:p>
        </w:tc>
      </w:tr>
      <w:tr w:rsidR="005E3CBC" w:rsidRPr="00941E10" w14:paraId="5D2B03CE" w14:textId="77777777" w:rsidTr="00926447">
        <w:tc>
          <w:tcPr>
            <w:tcW w:w="4786" w:type="dxa"/>
            <w:tcBorders>
              <w:top w:val="single" w:sz="4" w:space="0" w:color="auto"/>
              <w:left w:val="single" w:sz="4" w:space="0" w:color="auto"/>
              <w:bottom w:val="single" w:sz="4" w:space="0" w:color="auto"/>
              <w:right w:val="single" w:sz="4" w:space="0" w:color="auto"/>
            </w:tcBorders>
            <w:shd w:val="clear" w:color="auto" w:fill="auto"/>
          </w:tcPr>
          <w:p w14:paraId="7E80C947" w14:textId="096227F8" w:rsidR="005E3CBC" w:rsidRPr="00941E10" w:rsidRDefault="005E3CBC" w:rsidP="00941E10">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За всички потребители са налични подписани ИПП </w:t>
            </w:r>
            <w:r w:rsidR="00941E10" w:rsidRPr="00941E10">
              <w:rPr>
                <w:rFonts w:ascii="Times New Roman" w:hAnsi="Times New Roman" w:cs="Times New Roman"/>
                <w:sz w:val="24"/>
                <w:szCs w:val="24"/>
                <w:lang w:val="bg-BG"/>
              </w:rPr>
              <w:t>–</w:t>
            </w:r>
            <w:r w:rsidRPr="00941E10">
              <w:rPr>
                <w:rFonts w:ascii="Times New Roman" w:hAnsi="Times New Roman" w:cs="Times New Roman"/>
                <w:sz w:val="24"/>
                <w:szCs w:val="24"/>
                <w:lang w:val="bg-BG"/>
              </w:rPr>
              <w:t xml:space="preserve"> от</w:t>
            </w:r>
            <w:r w:rsidR="00941E10" w:rsidRPr="00941E10">
              <w:rPr>
                <w:rFonts w:ascii="Times New Roman" w:hAnsi="Times New Roman" w:cs="Times New Roman"/>
                <w:sz w:val="24"/>
                <w:szCs w:val="24"/>
                <w:lang w:val="bg-BG"/>
              </w:rPr>
              <w:t xml:space="preserve"> </w:t>
            </w:r>
            <w:r w:rsidRPr="00941E10">
              <w:rPr>
                <w:rFonts w:ascii="Times New Roman" w:hAnsi="Times New Roman" w:cs="Times New Roman"/>
                <w:sz w:val="24"/>
                <w:szCs w:val="24"/>
                <w:lang w:val="bg-BG"/>
              </w:rPr>
              <w:t>членовете на мултидисциплинарния екип и потребителя</w:t>
            </w:r>
            <w:r w:rsidR="004B14B9" w:rsidRPr="00941E10">
              <w:rPr>
                <w:rFonts w:ascii="Times New Roman" w:hAnsi="Times New Roman" w:cs="Times New Roman"/>
                <w:sz w:val="24"/>
                <w:szCs w:val="24"/>
                <w:lang w:val="bg-BG"/>
              </w:rPr>
              <w:t>/неговия законен представител</w:t>
            </w:r>
            <w:r w:rsidRPr="00941E10">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2DB6A447"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ИПП </w:t>
            </w:r>
            <w:r w:rsidRPr="00941E10">
              <w:rPr>
                <w:rFonts w:ascii="Times New Roman" w:hAnsi="Times New Roman"/>
                <w:sz w:val="24"/>
                <w:szCs w:val="24"/>
                <w:lang w:val="bg-BG"/>
              </w:rPr>
              <w:t>на потребителите</w:t>
            </w:r>
          </w:p>
          <w:p w14:paraId="52C8F875"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Подписани ИПП от всички заинтересовани страни </w:t>
            </w:r>
          </w:p>
          <w:p w14:paraId="02F070FB" w14:textId="2AD83D59" w:rsidR="005E3CBC" w:rsidRPr="00941E10" w:rsidRDefault="005E3CBC" w:rsidP="00941E10">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bCs/>
                <w:sz w:val="24"/>
                <w:szCs w:val="24"/>
                <w:lang w:val="bg-BG"/>
              </w:rPr>
              <w:t xml:space="preserve">При наличие </w:t>
            </w:r>
            <w:r w:rsidR="00941E10" w:rsidRPr="00941E10">
              <w:rPr>
                <w:rFonts w:ascii="Times New Roman" w:hAnsi="Times New Roman" w:cs="Times New Roman"/>
                <w:bCs/>
                <w:sz w:val="24"/>
                <w:szCs w:val="24"/>
                <w:lang w:val="bg-BG"/>
              </w:rPr>
              <w:t>–</w:t>
            </w:r>
            <w:r w:rsidRPr="00941E10">
              <w:rPr>
                <w:rFonts w:ascii="Times New Roman" w:hAnsi="Times New Roman" w:cs="Times New Roman"/>
                <w:bCs/>
                <w:sz w:val="24"/>
                <w:szCs w:val="24"/>
                <w:lang w:val="bg-BG"/>
              </w:rPr>
              <w:t xml:space="preserve"> п</w:t>
            </w:r>
            <w:r w:rsidRPr="00941E10">
              <w:rPr>
                <w:rFonts w:ascii="Times New Roman" w:hAnsi="Times New Roman" w:cs="Times New Roman"/>
                <w:sz w:val="24"/>
                <w:szCs w:val="24"/>
                <w:lang w:val="bg-BG"/>
              </w:rPr>
              <w:t>ротоколи</w:t>
            </w:r>
            <w:r w:rsidR="00941E10" w:rsidRPr="00941E10">
              <w:rPr>
                <w:rFonts w:ascii="Times New Roman" w:hAnsi="Times New Roman" w:cs="Times New Roman"/>
                <w:sz w:val="24"/>
                <w:szCs w:val="24"/>
                <w:lang w:val="bg-BG"/>
              </w:rPr>
              <w:t xml:space="preserve"> </w:t>
            </w:r>
            <w:r w:rsidRPr="00941E10">
              <w:rPr>
                <w:rFonts w:ascii="Times New Roman" w:hAnsi="Times New Roman" w:cs="Times New Roman"/>
                <w:sz w:val="24"/>
                <w:szCs w:val="24"/>
                <w:lang w:val="bg-BG"/>
              </w:rPr>
              <w:t>от процеса на обсъждане</w:t>
            </w:r>
          </w:p>
        </w:tc>
      </w:tr>
      <w:tr w:rsidR="005E3CBC" w:rsidRPr="00941E10" w14:paraId="45CAE7B7" w14:textId="77777777" w:rsidTr="00926447">
        <w:tc>
          <w:tcPr>
            <w:tcW w:w="4786" w:type="dxa"/>
            <w:tcBorders>
              <w:top w:val="single" w:sz="4" w:space="0" w:color="auto"/>
              <w:left w:val="single" w:sz="4" w:space="0" w:color="auto"/>
              <w:bottom w:val="single" w:sz="4" w:space="0" w:color="auto"/>
              <w:right w:val="single" w:sz="4" w:space="0" w:color="auto"/>
            </w:tcBorders>
          </w:tcPr>
          <w:p w14:paraId="563DDFA3"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Дейностите във всички прегледани ИПП отразяват установените в ИОП потребности.</w:t>
            </w:r>
          </w:p>
        </w:tc>
        <w:tc>
          <w:tcPr>
            <w:tcW w:w="4678" w:type="dxa"/>
            <w:tcBorders>
              <w:top w:val="single" w:sz="4" w:space="0" w:color="auto"/>
              <w:left w:val="single" w:sz="4" w:space="0" w:color="auto"/>
              <w:bottom w:val="single" w:sz="4" w:space="0" w:color="auto"/>
              <w:right w:val="single" w:sz="4" w:space="0" w:color="auto"/>
            </w:tcBorders>
          </w:tcPr>
          <w:p w14:paraId="1EB94CFA"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Съдържателен преглед на </w:t>
            </w:r>
            <w:r w:rsidR="003C4CA5" w:rsidRPr="00941E10">
              <w:rPr>
                <w:rFonts w:ascii="Times New Roman" w:hAnsi="Times New Roman" w:cs="Times New Roman"/>
                <w:sz w:val="24"/>
                <w:szCs w:val="24"/>
                <w:lang w:val="bg-BG"/>
              </w:rPr>
              <w:t xml:space="preserve">произволно избрани </w:t>
            </w:r>
            <w:r w:rsidRPr="00941E10">
              <w:rPr>
                <w:rFonts w:ascii="Times New Roman" w:hAnsi="Times New Roman" w:cs="Times New Roman"/>
                <w:sz w:val="24"/>
                <w:szCs w:val="24"/>
                <w:lang w:val="bg-BG"/>
              </w:rPr>
              <w:t>ИОП с ИПП на потребителите</w:t>
            </w:r>
          </w:p>
        </w:tc>
      </w:tr>
      <w:tr w:rsidR="005E3CBC" w:rsidRPr="00941E10" w14:paraId="5DA63584" w14:textId="77777777" w:rsidTr="00926447">
        <w:tc>
          <w:tcPr>
            <w:tcW w:w="4786" w:type="dxa"/>
            <w:tcBorders>
              <w:top w:val="single" w:sz="4" w:space="0" w:color="auto"/>
              <w:left w:val="single" w:sz="4" w:space="0" w:color="auto"/>
              <w:bottom w:val="single" w:sz="4" w:space="0" w:color="auto"/>
              <w:right w:val="single" w:sz="4" w:space="0" w:color="auto"/>
            </w:tcBorders>
          </w:tcPr>
          <w:p w14:paraId="1428299B"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потребители са с налични Договори (с приложени съответни ИПП), подписани от доставчика на услугата и потребителя</w:t>
            </w:r>
            <w:r w:rsidR="004B14B9" w:rsidRPr="00941E10">
              <w:rPr>
                <w:rFonts w:ascii="Times New Roman" w:hAnsi="Times New Roman" w:cs="Times New Roman"/>
                <w:sz w:val="24"/>
                <w:szCs w:val="24"/>
                <w:lang w:val="bg-BG"/>
              </w:rPr>
              <w:t>/неговия законен представител</w:t>
            </w:r>
            <w:r w:rsidRPr="00941E10">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63D0D5C8" w14:textId="77777777" w:rsidR="005E3CBC" w:rsidRPr="00941E10"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Преглед на Договорите </w:t>
            </w:r>
            <w:r w:rsidRPr="00941E10">
              <w:rPr>
                <w:rFonts w:ascii="Times New Roman" w:hAnsi="Times New Roman"/>
                <w:sz w:val="24"/>
                <w:szCs w:val="24"/>
                <w:lang w:val="bg-BG"/>
              </w:rPr>
              <w:t xml:space="preserve">на </w:t>
            </w:r>
            <w:r w:rsidRPr="00941E10">
              <w:rPr>
                <w:rFonts w:ascii="Times New Roman" w:hAnsi="Times New Roman" w:cs="Times New Roman"/>
                <w:sz w:val="24"/>
                <w:szCs w:val="24"/>
                <w:lang w:val="bg-BG"/>
              </w:rPr>
              <w:t>потребителите</w:t>
            </w:r>
          </w:p>
        </w:tc>
      </w:tr>
      <w:tr w:rsidR="005E3CBC" w:rsidRPr="00941E10" w14:paraId="3E132958" w14:textId="77777777" w:rsidTr="00926447">
        <w:tc>
          <w:tcPr>
            <w:tcW w:w="4786" w:type="dxa"/>
            <w:tcBorders>
              <w:top w:val="single" w:sz="4" w:space="0" w:color="auto"/>
              <w:left w:val="single" w:sz="4" w:space="0" w:color="auto"/>
              <w:bottom w:val="single" w:sz="4" w:space="0" w:color="auto"/>
              <w:right w:val="single" w:sz="4" w:space="0" w:color="auto"/>
            </w:tcBorders>
          </w:tcPr>
          <w:p w14:paraId="4C5FFD51"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Структурата и съдържанието на Договорите отговарят на изискванията на нормативната уредба.</w:t>
            </w:r>
          </w:p>
        </w:tc>
        <w:tc>
          <w:tcPr>
            <w:tcW w:w="4678" w:type="dxa"/>
            <w:tcBorders>
              <w:top w:val="single" w:sz="4" w:space="0" w:color="auto"/>
              <w:left w:val="single" w:sz="4" w:space="0" w:color="auto"/>
              <w:bottom w:val="single" w:sz="4" w:space="0" w:color="auto"/>
              <w:right w:val="single" w:sz="4" w:space="0" w:color="auto"/>
            </w:tcBorders>
          </w:tcPr>
          <w:p w14:paraId="1985E9A4"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Съдържателен преглед на Договорите </w:t>
            </w:r>
            <w:r w:rsidRPr="00941E10">
              <w:rPr>
                <w:rFonts w:ascii="Times New Roman" w:hAnsi="Times New Roman"/>
                <w:sz w:val="24"/>
                <w:szCs w:val="24"/>
                <w:lang w:val="bg-BG"/>
              </w:rPr>
              <w:t>на потребителите</w:t>
            </w:r>
          </w:p>
          <w:p w14:paraId="4160EA8E" w14:textId="58308E61" w:rsidR="005E3CBC" w:rsidRPr="00941E10" w:rsidRDefault="005E3CBC" w:rsidP="006A33BC">
            <w:pPr>
              <w:pStyle w:val="ListParagraph"/>
              <w:spacing w:after="0" w:line="240" w:lineRule="auto"/>
              <w:ind w:left="360"/>
              <w:jc w:val="both"/>
              <w:rPr>
                <w:rFonts w:ascii="Times New Roman" w:hAnsi="Times New Roman" w:cs="Times New Roman"/>
                <w:sz w:val="24"/>
                <w:szCs w:val="24"/>
                <w:lang w:val="bg-BG"/>
              </w:rPr>
            </w:pPr>
          </w:p>
        </w:tc>
      </w:tr>
    </w:tbl>
    <w:p w14:paraId="0025F40F" w14:textId="77777777" w:rsidR="005E3CBC" w:rsidRPr="00941E10" w:rsidRDefault="005E3CBC" w:rsidP="005E3CBC">
      <w:pPr>
        <w:spacing w:after="0"/>
        <w:jc w:val="both"/>
        <w:rPr>
          <w:rFonts w:ascii="Times New Roman" w:hAnsi="Times New Roman" w:cs="Times New Roman"/>
          <w:sz w:val="24"/>
          <w:szCs w:val="24"/>
        </w:rPr>
      </w:pPr>
    </w:p>
    <w:p w14:paraId="4B1083D1" w14:textId="5B8225AB" w:rsidR="00A42E8A" w:rsidRPr="00941E10" w:rsidRDefault="00A42E8A" w:rsidP="00A42E8A">
      <w:pPr>
        <w:jc w:val="both"/>
        <w:outlineLvl w:val="2"/>
        <w:rPr>
          <w:rFonts w:ascii="Times New Roman" w:eastAsia="Times New Roman" w:hAnsi="Times New Roman" w:cs="Times New Roman"/>
          <w:sz w:val="24"/>
          <w:szCs w:val="24"/>
        </w:rPr>
      </w:pPr>
      <w:r w:rsidRPr="00941E10">
        <w:rPr>
          <w:rFonts w:ascii="Times New Roman" w:hAnsi="Times New Roman" w:cs="Times New Roman"/>
          <w:b/>
          <w:sz w:val="24"/>
          <w:szCs w:val="24"/>
        </w:rPr>
        <w:t>Критерий 10</w:t>
      </w:r>
      <w:r w:rsidR="005E3CBC" w:rsidRPr="00941E10">
        <w:rPr>
          <w:rFonts w:ascii="Times New Roman" w:hAnsi="Times New Roman" w:cs="Times New Roman"/>
          <w:b/>
          <w:sz w:val="24"/>
          <w:szCs w:val="24"/>
        </w:rPr>
        <w:t>.2:</w:t>
      </w:r>
      <w:r w:rsidR="005E3CBC" w:rsidRPr="00941E10">
        <w:rPr>
          <w:rFonts w:ascii="Times New Roman" w:hAnsi="Times New Roman" w:cs="Times New Roman"/>
          <w:sz w:val="24"/>
          <w:szCs w:val="24"/>
        </w:rPr>
        <w:t xml:space="preserve"> </w:t>
      </w:r>
      <w:r w:rsidRPr="00941E10">
        <w:rPr>
          <w:rFonts w:ascii="Times New Roman" w:eastAsia="Times New Roman" w:hAnsi="Times New Roman" w:cs="Times New Roman"/>
          <w:sz w:val="24"/>
          <w:szCs w:val="24"/>
        </w:rPr>
        <w:t xml:space="preserve">Доставчикът </w:t>
      </w:r>
      <w:r w:rsidR="00486DC3" w:rsidRPr="00941E10">
        <w:rPr>
          <w:rFonts w:ascii="Times New Roman" w:hAnsi="Times New Roman" w:cs="Times New Roman"/>
          <w:bCs/>
          <w:sz w:val="24"/>
          <w:szCs w:val="24"/>
        </w:rPr>
        <w:t xml:space="preserve">на социалната услуга </w:t>
      </w:r>
      <w:r w:rsidRPr="00941E10">
        <w:rPr>
          <w:rFonts w:ascii="Times New Roman" w:eastAsia="Times New Roman" w:hAnsi="Times New Roman" w:cs="Times New Roman"/>
          <w:sz w:val="24"/>
          <w:szCs w:val="24"/>
        </w:rPr>
        <w:t>подготвя съвместно с всеки от потребителите прек</w:t>
      </w:r>
      <w:r w:rsidR="003738F9" w:rsidRPr="00941E10">
        <w:rPr>
          <w:rFonts w:ascii="Times New Roman" w:eastAsia="Times New Roman" w:hAnsi="Times New Roman" w:cs="Times New Roman"/>
          <w:sz w:val="24"/>
          <w:szCs w:val="24"/>
        </w:rPr>
        <w:t>ратяване ползването на услугата</w:t>
      </w:r>
      <w:r w:rsidRPr="00941E10">
        <w:rPr>
          <w:rFonts w:ascii="Times New Roman" w:eastAsia="Times New Roman" w:hAnsi="Times New Roman" w:cs="Times New Roman"/>
          <w:sz w:val="24"/>
          <w:szCs w:val="24"/>
        </w:rPr>
        <w:t xml:space="preserve"> според условията на договора. </w:t>
      </w:r>
    </w:p>
    <w:tbl>
      <w:tblPr>
        <w:tblW w:w="9464" w:type="dxa"/>
        <w:tblLook w:val="04A0" w:firstRow="1" w:lastRow="0" w:firstColumn="1" w:lastColumn="0" w:noHBand="0" w:noVBand="1"/>
      </w:tblPr>
      <w:tblGrid>
        <w:gridCol w:w="4786"/>
        <w:gridCol w:w="4678"/>
      </w:tblGrid>
      <w:tr w:rsidR="00623E6F" w:rsidRPr="00941E10" w14:paraId="5B56B5B7" w14:textId="77777777" w:rsidTr="00623E6F">
        <w:tc>
          <w:tcPr>
            <w:tcW w:w="4786" w:type="dxa"/>
            <w:tcBorders>
              <w:top w:val="single" w:sz="4" w:space="0" w:color="auto"/>
              <w:left w:val="single" w:sz="4" w:space="0" w:color="auto"/>
              <w:bottom w:val="single" w:sz="4" w:space="0" w:color="auto"/>
              <w:right w:val="single" w:sz="4" w:space="0" w:color="auto"/>
            </w:tcBorders>
          </w:tcPr>
          <w:p w14:paraId="3E002B75" w14:textId="77777777"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7900684" w14:textId="77777777"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A42E8A" w:rsidRPr="00941E10" w14:paraId="593DDEAF" w14:textId="77777777" w:rsidTr="007173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c>
          <w:tcPr>
            <w:tcW w:w="4786" w:type="dxa"/>
          </w:tcPr>
          <w:p w14:paraId="3C51C51A" w14:textId="77777777" w:rsidR="00A42E8A" w:rsidRPr="00941E10" w:rsidRDefault="00A42E8A" w:rsidP="003738F9">
            <w:pPr>
              <w:numPr>
                <w:ilvl w:val="0"/>
                <w:numId w:val="3"/>
              </w:numPr>
              <w:pBdr>
                <w:top w:val="nil"/>
                <w:left w:val="nil"/>
                <w:bottom w:val="nil"/>
                <w:right w:val="nil"/>
                <w:between w:val="nil"/>
              </w:pBdr>
              <w:spacing w:after="0"/>
              <w:jc w:val="both"/>
              <w:rPr>
                <w:rFonts w:ascii="Times New Roman" w:hAnsi="Times New Roman" w:cs="Times New Roman"/>
                <w:sz w:val="24"/>
                <w:szCs w:val="24"/>
              </w:rPr>
            </w:pPr>
            <w:r w:rsidRPr="00941E10">
              <w:rPr>
                <w:rFonts w:ascii="Times New Roman" w:hAnsi="Times New Roman" w:cs="Times New Roman"/>
                <w:sz w:val="24"/>
                <w:szCs w:val="24"/>
              </w:rPr>
              <w:t xml:space="preserve"> За всички случаи на прекратяване ползването на услугата, съответните документи (актуализирани ИОП, ИПП с препоръки или Доклад за оценка на постигнатите резултати с препоръки) са предоставени на н</w:t>
            </w:r>
            <w:r w:rsidR="003738F9" w:rsidRPr="00941E10">
              <w:rPr>
                <w:rFonts w:ascii="Times New Roman" w:hAnsi="Times New Roman" w:cs="Times New Roman"/>
                <w:sz w:val="24"/>
                <w:szCs w:val="24"/>
              </w:rPr>
              <w:t>асочващия орган</w:t>
            </w:r>
            <w:r w:rsidRPr="00941E10">
              <w:rPr>
                <w:rFonts w:ascii="Times New Roman" w:hAnsi="Times New Roman" w:cs="Times New Roman"/>
                <w:sz w:val="24"/>
                <w:szCs w:val="24"/>
              </w:rPr>
              <w:t xml:space="preserve">. </w:t>
            </w:r>
          </w:p>
        </w:tc>
        <w:tc>
          <w:tcPr>
            <w:tcW w:w="4678" w:type="dxa"/>
          </w:tcPr>
          <w:p w14:paraId="28033C35" w14:textId="77777777" w:rsidR="00A42E8A" w:rsidRPr="00941E10" w:rsidRDefault="00A42E8A" w:rsidP="00A42E8A">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941E10">
              <w:rPr>
                <w:rFonts w:ascii="Times New Roman" w:eastAsia="Times New Roman" w:hAnsi="Times New Roman" w:cs="Times New Roman"/>
                <w:color w:val="000000"/>
                <w:sz w:val="24"/>
                <w:szCs w:val="24"/>
              </w:rPr>
              <w:t>Изходяща поща</w:t>
            </w:r>
          </w:p>
          <w:p w14:paraId="1F2974DA" w14:textId="77777777" w:rsidR="00A42E8A" w:rsidRPr="00941E10" w:rsidRDefault="00A42E8A" w:rsidP="00A42E8A">
            <w:pPr>
              <w:numPr>
                <w:ilvl w:val="0"/>
                <w:numId w:val="2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941E10">
              <w:rPr>
                <w:rFonts w:ascii="Times New Roman" w:eastAsia="Times New Roman" w:hAnsi="Times New Roman" w:cs="Times New Roman"/>
                <w:color w:val="000000"/>
                <w:sz w:val="24"/>
                <w:szCs w:val="24"/>
              </w:rPr>
              <w:t xml:space="preserve">Доклади за оценка на постигнатите резултати с препоръки – на случаен принцип </w:t>
            </w:r>
          </w:p>
          <w:p w14:paraId="1474A07F" w14:textId="77777777" w:rsidR="00A42E8A" w:rsidRPr="00941E10" w:rsidRDefault="00A42E8A" w:rsidP="00717314">
            <w:pPr>
              <w:pBdr>
                <w:top w:val="nil"/>
                <w:left w:val="nil"/>
                <w:bottom w:val="nil"/>
                <w:right w:val="nil"/>
                <w:between w:val="nil"/>
              </w:pBdr>
              <w:ind w:left="360"/>
              <w:rPr>
                <w:rFonts w:ascii="Times New Roman" w:eastAsia="Times New Roman" w:hAnsi="Times New Roman" w:cs="Times New Roman"/>
                <w:color w:val="000000"/>
                <w:sz w:val="24"/>
                <w:szCs w:val="24"/>
              </w:rPr>
            </w:pPr>
          </w:p>
        </w:tc>
      </w:tr>
      <w:tr w:rsidR="00A42E8A" w:rsidRPr="00941E10" w14:paraId="69134300" w14:textId="77777777" w:rsidTr="007173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c>
          <w:tcPr>
            <w:tcW w:w="4786" w:type="dxa"/>
          </w:tcPr>
          <w:p w14:paraId="3594C268" w14:textId="00B0D165" w:rsidR="00A42E8A" w:rsidRPr="00941E10" w:rsidRDefault="00A42E8A" w:rsidP="007C5E08">
            <w:pPr>
              <w:numPr>
                <w:ilvl w:val="0"/>
                <w:numId w:val="3"/>
              </w:numPr>
              <w:pBdr>
                <w:top w:val="nil"/>
                <w:left w:val="nil"/>
                <w:bottom w:val="nil"/>
                <w:right w:val="nil"/>
                <w:between w:val="nil"/>
              </w:pBdr>
              <w:spacing w:after="0"/>
              <w:jc w:val="both"/>
              <w:rPr>
                <w:rFonts w:ascii="Times New Roman" w:hAnsi="Times New Roman" w:cs="Times New Roman"/>
                <w:sz w:val="24"/>
                <w:szCs w:val="24"/>
              </w:rPr>
            </w:pPr>
            <w:r w:rsidRPr="00941E10">
              <w:rPr>
                <w:rFonts w:ascii="Times New Roman" w:hAnsi="Times New Roman" w:cs="Times New Roman"/>
                <w:sz w:val="24"/>
                <w:szCs w:val="24"/>
              </w:rPr>
              <w:lastRenderedPageBreak/>
              <w:t xml:space="preserve"> </w:t>
            </w:r>
            <w:r w:rsidR="007C5E08" w:rsidRPr="00941E10">
              <w:rPr>
                <w:rFonts w:ascii="Times New Roman" w:hAnsi="Times New Roman" w:cs="Times New Roman"/>
                <w:sz w:val="24"/>
                <w:szCs w:val="24"/>
              </w:rPr>
              <w:t>Всяко прекратяване ползването на услугата от потребител на АП се документира.</w:t>
            </w:r>
            <w:r w:rsidRPr="00941E10">
              <w:rPr>
                <w:rFonts w:ascii="Times New Roman" w:hAnsi="Times New Roman" w:cs="Times New Roman"/>
                <w:sz w:val="24"/>
                <w:szCs w:val="24"/>
              </w:rPr>
              <w:t xml:space="preserve"> </w:t>
            </w:r>
          </w:p>
        </w:tc>
        <w:tc>
          <w:tcPr>
            <w:tcW w:w="4678" w:type="dxa"/>
          </w:tcPr>
          <w:p w14:paraId="26F2D9AA" w14:textId="7C486753" w:rsidR="00A42E8A" w:rsidRPr="00941E10" w:rsidRDefault="003738F9" w:rsidP="007C5E08">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41E10">
              <w:rPr>
                <w:rFonts w:ascii="Times New Roman" w:eastAsia="Times New Roman" w:hAnsi="Times New Roman" w:cs="Times New Roman"/>
                <w:color w:val="000000"/>
                <w:sz w:val="24"/>
                <w:szCs w:val="24"/>
              </w:rPr>
              <w:t>Документ</w:t>
            </w:r>
            <w:r w:rsidR="007C5E08" w:rsidRPr="00941E10">
              <w:rPr>
                <w:rFonts w:ascii="Times New Roman" w:eastAsia="Times New Roman" w:hAnsi="Times New Roman" w:cs="Times New Roman"/>
                <w:color w:val="000000"/>
                <w:sz w:val="24"/>
                <w:szCs w:val="24"/>
              </w:rPr>
              <w:t>и</w:t>
            </w:r>
            <w:r w:rsidR="007334A3">
              <w:rPr>
                <w:rFonts w:ascii="Times New Roman" w:eastAsia="Times New Roman" w:hAnsi="Times New Roman" w:cs="Times New Roman"/>
                <w:color w:val="000000"/>
                <w:sz w:val="24"/>
                <w:szCs w:val="24"/>
              </w:rPr>
              <w:t xml:space="preserve">, удостоверяващи прекратяване ползването на услугата </w:t>
            </w:r>
          </w:p>
          <w:p w14:paraId="4D9505FB" w14:textId="77777777" w:rsidR="00A42E8A" w:rsidRPr="00941E10" w:rsidRDefault="00A42E8A" w:rsidP="007C5E08">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41E10">
              <w:rPr>
                <w:rFonts w:ascii="Times New Roman" w:eastAsia="Times New Roman" w:hAnsi="Times New Roman" w:cs="Times New Roman"/>
                <w:color w:val="000000"/>
                <w:sz w:val="24"/>
                <w:szCs w:val="24"/>
              </w:rPr>
              <w:t>Регистър на потребителите</w:t>
            </w:r>
          </w:p>
        </w:tc>
      </w:tr>
    </w:tbl>
    <w:p w14:paraId="22FE4885" w14:textId="77777777" w:rsidR="004E667A" w:rsidRPr="00941E10" w:rsidRDefault="004E667A" w:rsidP="004E667A">
      <w:pPr>
        <w:spacing w:after="0"/>
        <w:jc w:val="both"/>
        <w:rPr>
          <w:rFonts w:ascii="Times New Roman" w:hAnsi="Times New Roman" w:cs="Times New Roman"/>
          <w:b/>
          <w:sz w:val="24"/>
          <w:szCs w:val="24"/>
        </w:rPr>
      </w:pPr>
    </w:p>
    <w:p w14:paraId="1030D0EA" w14:textId="77777777" w:rsidR="0082685B" w:rsidRPr="00941E10" w:rsidRDefault="0082685B" w:rsidP="0082685B">
      <w:pPr>
        <w:spacing w:after="0"/>
        <w:jc w:val="both"/>
        <w:outlineLvl w:val="1"/>
        <w:rPr>
          <w:rFonts w:ascii="Times New Roman" w:hAnsi="Times New Roman" w:cs="Times New Roman"/>
          <w:b/>
          <w:sz w:val="24"/>
          <w:szCs w:val="24"/>
        </w:rPr>
      </w:pPr>
      <w:r w:rsidRPr="00941E10">
        <w:rPr>
          <w:rFonts w:ascii="Times New Roman" w:hAnsi="Times New Roman" w:cs="Times New Roman"/>
          <w:b/>
          <w:sz w:val="24"/>
          <w:szCs w:val="24"/>
        </w:rPr>
        <w:t>Стандарт 11: Самостоятелност и активност</w:t>
      </w:r>
    </w:p>
    <w:p w14:paraId="3BCB5622" w14:textId="2EF887EF" w:rsidR="0082685B" w:rsidRPr="00941E10" w:rsidRDefault="0082685B" w:rsidP="0082685B">
      <w:pPr>
        <w:jc w:val="both"/>
        <w:outlineLvl w:val="1"/>
        <w:rPr>
          <w:rFonts w:ascii="Times New Roman" w:hAnsi="Times New Roman" w:cs="Times New Roman"/>
          <w:sz w:val="24"/>
          <w:szCs w:val="24"/>
        </w:rPr>
      </w:pPr>
      <w:r w:rsidRPr="00941E10">
        <w:rPr>
          <w:rFonts w:ascii="Times New Roman" w:hAnsi="Times New Roman" w:cs="Times New Roman"/>
          <w:sz w:val="24"/>
          <w:szCs w:val="24"/>
        </w:rPr>
        <w:t xml:space="preserve">Потребителите </w:t>
      </w:r>
      <w:r w:rsidR="00486DC3" w:rsidRPr="00941E10">
        <w:rPr>
          <w:rFonts w:ascii="Times New Roman" w:hAnsi="Times New Roman" w:cs="Times New Roman"/>
          <w:bCs/>
          <w:sz w:val="24"/>
          <w:szCs w:val="24"/>
        </w:rPr>
        <w:t xml:space="preserve">на специализираната социална услуга АП </w:t>
      </w:r>
      <w:r w:rsidRPr="00941E10">
        <w:rPr>
          <w:rFonts w:ascii="Times New Roman" w:hAnsi="Times New Roman" w:cs="Times New Roman"/>
          <w:sz w:val="24"/>
          <w:szCs w:val="24"/>
        </w:rPr>
        <w:t>получават необходимата подкрепа за самообслужване при удовлетворяване на ежедневните им потребности, както и за развитие и/или поддържане на основни практически умения за самостоятелност, съобразно възрастта, здравословното състояние и индивидуалните особености. Доставчикът насърчава активността и социалното включване на потребителите.</w:t>
      </w:r>
    </w:p>
    <w:p w14:paraId="02B427E1" w14:textId="09C89D98" w:rsidR="00E26E60" w:rsidRPr="00941E10" w:rsidRDefault="00E26E60" w:rsidP="00E26E60">
      <w:pPr>
        <w:jc w:val="both"/>
        <w:outlineLvl w:val="2"/>
        <w:rPr>
          <w:rFonts w:ascii="Times New Roman" w:hAnsi="Times New Roman" w:cs="Times New Roman"/>
          <w:szCs w:val="21"/>
        </w:rPr>
      </w:pPr>
      <w:bookmarkStart w:id="12" w:name="_Toc86846526"/>
      <w:bookmarkStart w:id="13" w:name="_Toc86846525"/>
      <w:r w:rsidRPr="00941E10">
        <w:rPr>
          <w:rFonts w:ascii="Times New Roman" w:hAnsi="Times New Roman" w:cs="Times New Roman"/>
          <w:b/>
          <w:sz w:val="24"/>
          <w:szCs w:val="24"/>
        </w:rPr>
        <w:t xml:space="preserve">Критерий 11.1: </w:t>
      </w:r>
      <w:bookmarkEnd w:id="12"/>
      <w:r w:rsidR="00486DC3" w:rsidRPr="00941E10">
        <w:rPr>
          <w:rFonts w:ascii="Times New Roman" w:hAnsi="Times New Roman" w:cs="Times New Roman"/>
          <w:sz w:val="24"/>
          <w:szCs w:val="24"/>
        </w:rPr>
        <w:t>Доставчикът</w:t>
      </w:r>
      <w:r w:rsidR="00486DC3" w:rsidRPr="00941E10">
        <w:rPr>
          <w:rFonts w:ascii="Times New Roman" w:hAnsi="Times New Roman" w:cs="Times New Roman"/>
          <w:b/>
          <w:sz w:val="24"/>
          <w:szCs w:val="24"/>
        </w:rPr>
        <w:t xml:space="preserve"> </w:t>
      </w:r>
      <w:r w:rsidR="00486DC3" w:rsidRPr="00941E10">
        <w:rPr>
          <w:rFonts w:ascii="Times New Roman" w:hAnsi="Times New Roman" w:cs="Times New Roman"/>
          <w:bCs/>
          <w:sz w:val="24"/>
          <w:szCs w:val="24"/>
        </w:rPr>
        <w:t xml:space="preserve">на социалната услуга организира </w:t>
      </w:r>
      <w:r w:rsidR="00486DC3" w:rsidRPr="00941E10">
        <w:rPr>
          <w:rFonts w:ascii="Times New Roman" w:hAnsi="Times New Roman" w:cs="Times New Roman"/>
          <w:sz w:val="24"/>
          <w:szCs w:val="24"/>
        </w:rPr>
        <w:t xml:space="preserve">изпълнението на </w:t>
      </w:r>
      <w:r w:rsidR="006E68E5" w:rsidRPr="00941E10">
        <w:rPr>
          <w:rFonts w:ascii="Times New Roman" w:hAnsi="Times New Roman" w:cs="Times New Roman"/>
          <w:sz w:val="24"/>
          <w:szCs w:val="24"/>
        </w:rPr>
        <w:t xml:space="preserve">дейностите по предоставяне на услугата </w:t>
      </w:r>
      <w:r w:rsidR="00486DC3" w:rsidRPr="00941E10">
        <w:rPr>
          <w:rFonts w:ascii="Times New Roman" w:hAnsi="Times New Roman" w:cs="Times New Roman"/>
          <w:sz w:val="24"/>
          <w:szCs w:val="24"/>
        </w:rPr>
        <w:t xml:space="preserve">от асистентите </w:t>
      </w:r>
      <w:r w:rsidR="006E68E5" w:rsidRPr="00941E10">
        <w:rPr>
          <w:rFonts w:ascii="Times New Roman" w:hAnsi="Times New Roman" w:cs="Times New Roman"/>
          <w:sz w:val="24"/>
          <w:szCs w:val="24"/>
        </w:rPr>
        <w:t>с активното участие на потребителите (а не вместо тях), когато това не излага на риск здравето или безопасността им.</w:t>
      </w:r>
    </w:p>
    <w:tbl>
      <w:tblPr>
        <w:tblStyle w:val="TableGrid"/>
        <w:tblW w:w="9464" w:type="dxa"/>
        <w:tblLook w:val="04A0" w:firstRow="1" w:lastRow="0" w:firstColumn="1" w:lastColumn="0" w:noHBand="0" w:noVBand="1"/>
      </w:tblPr>
      <w:tblGrid>
        <w:gridCol w:w="4786"/>
        <w:gridCol w:w="4678"/>
      </w:tblGrid>
      <w:tr w:rsidR="00623E6F" w:rsidRPr="00941E10" w14:paraId="53415972" w14:textId="77777777" w:rsidTr="00717314">
        <w:tc>
          <w:tcPr>
            <w:tcW w:w="4786" w:type="dxa"/>
            <w:tcBorders>
              <w:top w:val="single" w:sz="4" w:space="0" w:color="auto"/>
              <w:left w:val="single" w:sz="4" w:space="0" w:color="auto"/>
              <w:bottom w:val="single" w:sz="4" w:space="0" w:color="auto"/>
              <w:right w:val="single" w:sz="4" w:space="0" w:color="auto"/>
            </w:tcBorders>
          </w:tcPr>
          <w:p w14:paraId="08640D53" w14:textId="7DF6B4C4"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015FCCD3" w14:textId="1A465D1D" w:rsidR="00623E6F" w:rsidRPr="00941E10" w:rsidRDefault="00623E6F"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6E68E5" w:rsidRPr="00941E10" w14:paraId="2E5C75F8" w14:textId="77777777" w:rsidTr="00717314">
        <w:tc>
          <w:tcPr>
            <w:tcW w:w="4786" w:type="dxa"/>
            <w:tcBorders>
              <w:top w:val="single" w:sz="4" w:space="0" w:color="auto"/>
              <w:left w:val="single" w:sz="4" w:space="0" w:color="auto"/>
              <w:bottom w:val="single" w:sz="4" w:space="0" w:color="auto"/>
              <w:right w:val="single" w:sz="4" w:space="0" w:color="auto"/>
            </w:tcBorders>
          </w:tcPr>
          <w:p w14:paraId="062D8C3F" w14:textId="77777777" w:rsidR="006E68E5" w:rsidRPr="00941E10" w:rsidRDefault="006E68E5" w:rsidP="004B14B9">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4B14B9" w:rsidRPr="00941E10">
              <w:rPr>
                <w:rFonts w:ascii="Times New Roman" w:hAnsi="Times New Roman" w:cs="Times New Roman"/>
                <w:sz w:val="24"/>
                <w:szCs w:val="24"/>
                <w:lang w:val="bg-BG"/>
              </w:rPr>
              <w:t>При приложимост,</w:t>
            </w:r>
            <w:r w:rsidRPr="00941E10">
              <w:rPr>
                <w:rFonts w:ascii="Times New Roman" w:hAnsi="Times New Roman" w:cs="Times New Roman"/>
                <w:sz w:val="24"/>
                <w:szCs w:val="24"/>
                <w:lang w:val="bg-BG"/>
              </w:rPr>
              <w:t xml:space="preserve"> </w:t>
            </w:r>
            <w:r w:rsidR="004B14B9" w:rsidRPr="00941E10">
              <w:rPr>
                <w:rFonts w:ascii="Times New Roman" w:hAnsi="Times New Roman" w:cs="Times New Roman"/>
                <w:sz w:val="24"/>
                <w:szCs w:val="24"/>
                <w:lang w:val="bg-BG"/>
              </w:rPr>
              <w:t xml:space="preserve">в </w:t>
            </w:r>
            <w:r w:rsidRPr="00941E10">
              <w:rPr>
                <w:rFonts w:ascii="Times New Roman" w:hAnsi="Times New Roman" w:cs="Times New Roman"/>
                <w:sz w:val="24"/>
                <w:szCs w:val="24"/>
                <w:lang w:val="bg-BG"/>
              </w:rPr>
              <w:t xml:space="preserve">разказ за ежедневието потребителят посочва </w:t>
            </w:r>
            <w:r w:rsidR="00001515" w:rsidRPr="00941E10">
              <w:rPr>
                <w:rFonts w:ascii="Times New Roman" w:hAnsi="Times New Roman" w:cs="Times New Roman"/>
                <w:sz w:val="24"/>
                <w:szCs w:val="24"/>
                <w:lang w:val="bg-BG"/>
              </w:rPr>
              <w:t>пример за прояви на самостоятелност</w:t>
            </w:r>
            <w:r w:rsidR="00160D0E" w:rsidRPr="00941E10">
              <w:rPr>
                <w:rFonts w:ascii="Times New Roman" w:hAnsi="Times New Roman" w:cs="Times New Roman"/>
                <w:sz w:val="24"/>
                <w:szCs w:val="24"/>
                <w:lang w:val="bg-BG"/>
              </w:rPr>
              <w:t>/активност</w:t>
            </w:r>
            <w:r w:rsidR="00001515" w:rsidRPr="00941E10">
              <w:rPr>
                <w:rFonts w:ascii="Times New Roman" w:hAnsi="Times New Roman" w:cs="Times New Roman"/>
                <w:sz w:val="24"/>
                <w:szCs w:val="24"/>
                <w:lang w:val="bg-BG"/>
              </w:rPr>
              <w:t xml:space="preserve"> в домашна среда и/или в общността</w:t>
            </w:r>
            <w:r w:rsidRPr="00941E10">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1C6A03F7" w14:textId="77777777" w:rsidR="006E68E5" w:rsidRPr="00941E10" w:rsidRDefault="00001515" w:rsidP="00717314">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 потребители</w:t>
            </w:r>
          </w:p>
          <w:p w14:paraId="2A26D23F" w14:textId="77777777" w:rsidR="00001515" w:rsidRPr="00941E10" w:rsidRDefault="00001515" w:rsidP="00717314">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ИПП на потребителите</w:t>
            </w:r>
          </w:p>
        </w:tc>
      </w:tr>
      <w:tr w:rsidR="006E68E5" w:rsidRPr="00941E10" w14:paraId="7D173789" w14:textId="77777777" w:rsidTr="00717314">
        <w:tc>
          <w:tcPr>
            <w:tcW w:w="4786" w:type="dxa"/>
            <w:tcBorders>
              <w:top w:val="single" w:sz="4" w:space="0" w:color="auto"/>
              <w:left w:val="single" w:sz="4" w:space="0" w:color="auto"/>
              <w:bottom w:val="single" w:sz="4" w:space="0" w:color="auto"/>
              <w:right w:val="single" w:sz="4" w:space="0" w:color="auto"/>
            </w:tcBorders>
          </w:tcPr>
          <w:p w14:paraId="2C267A55" w14:textId="77777777" w:rsidR="006E68E5" w:rsidRPr="00941E10" w:rsidRDefault="006E68E5" w:rsidP="00001515">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Служителите могат да посочат </w:t>
            </w:r>
            <w:r w:rsidR="00001515" w:rsidRPr="00941E10">
              <w:rPr>
                <w:rFonts w:ascii="Times New Roman" w:hAnsi="Times New Roman" w:cs="Times New Roman"/>
                <w:sz w:val="24"/>
                <w:szCs w:val="24"/>
                <w:lang w:val="bg-BG"/>
              </w:rPr>
              <w:t>пример</w:t>
            </w:r>
            <w:r w:rsidRPr="00941E10">
              <w:rPr>
                <w:rFonts w:ascii="Times New Roman" w:hAnsi="Times New Roman" w:cs="Times New Roman"/>
                <w:sz w:val="24"/>
                <w:szCs w:val="24"/>
                <w:lang w:val="bg-BG"/>
              </w:rPr>
              <w:t>, с които да представят насърчаване на потребителите в развитие</w:t>
            </w:r>
            <w:r w:rsidR="00001515" w:rsidRPr="00941E10">
              <w:rPr>
                <w:rFonts w:ascii="Times New Roman" w:hAnsi="Times New Roman" w:cs="Times New Roman"/>
                <w:sz w:val="24"/>
                <w:szCs w:val="24"/>
                <w:lang w:val="bg-BG"/>
              </w:rPr>
              <w:t>то на умения за самостоятелност</w:t>
            </w:r>
            <w:r w:rsidR="00160D0E" w:rsidRPr="00941E10">
              <w:rPr>
                <w:rFonts w:ascii="Times New Roman" w:hAnsi="Times New Roman" w:cs="Times New Roman"/>
                <w:sz w:val="24"/>
                <w:szCs w:val="24"/>
                <w:lang w:val="bg-BG"/>
              </w:rPr>
              <w:t>/активност</w:t>
            </w:r>
            <w:r w:rsidR="00001515" w:rsidRPr="00941E10">
              <w:rPr>
                <w:rFonts w:ascii="Times New Roman" w:hAnsi="Times New Roman" w:cs="Times New Roman"/>
                <w:sz w:val="24"/>
                <w:szCs w:val="24"/>
                <w:lang w:val="bg-BG"/>
              </w:rPr>
              <w:t xml:space="preserve"> в домашна среда и/или в общността</w:t>
            </w:r>
            <w:r w:rsidRPr="00941E10">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5B2FD8CB" w14:textId="77777777" w:rsidR="006E68E5" w:rsidRPr="00941E10" w:rsidRDefault="00001515" w:rsidP="00717314">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r w:rsidR="006E68E5" w:rsidRPr="00941E10">
              <w:rPr>
                <w:rFonts w:ascii="Times New Roman" w:hAnsi="Times New Roman" w:cs="Times New Roman"/>
                <w:sz w:val="24"/>
                <w:szCs w:val="24"/>
                <w:lang w:val="bg-BG"/>
              </w:rPr>
              <w:t xml:space="preserve">  </w:t>
            </w:r>
          </w:p>
          <w:p w14:paraId="559CD7FF" w14:textId="77777777" w:rsidR="00001515" w:rsidRPr="00941E10" w:rsidRDefault="00001515" w:rsidP="00717314">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ИПП на потребителите</w:t>
            </w:r>
          </w:p>
        </w:tc>
      </w:tr>
    </w:tbl>
    <w:p w14:paraId="7EBA842B" w14:textId="77777777" w:rsidR="00160D0E" w:rsidRPr="00941E10" w:rsidRDefault="00160D0E" w:rsidP="0018155C">
      <w:pPr>
        <w:spacing w:after="0"/>
        <w:rPr>
          <w:rFonts w:ascii="Times New Roman" w:hAnsi="Times New Roman" w:cs="Times New Roman"/>
          <w:b/>
          <w:sz w:val="24"/>
          <w:szCs w:val="24"/>
        </w:rPr>
      </w:pPr>
    </w:p>
    <w:p w14:paraId="546D5A22" w14:textId="439FED6C" w:rsidR="00160D0E" w:rsidRPr="00941E10" w:rsidRDefault="00160D0E" w:rsidP="00160D0E">
      <w:pPr>
        <w:jc w:val="both"/>
        <w:outlineLvl w:val="2"/>
        <w:rPr>
          <w:rFonts w:ascii="Times New Roman" w:hAnsi="Times New Roman"/>
          <w:sz w:val="24"/>
          <w:szCs w:val="24"/>
        </w:rPr>
      </w:pPr>
      <w:r w:rsidRPr="00941E10">
        <w:rPr>
          <w:rFonts w:ascii="Times New Roman" w:hAnsi="Times New Roman" w:cs="Times New Roman"/>
          <w:b/>
          <w:sz w:val="24"/>
          <w:szCs w:val="24"/>
        </w:rPr>
        <w:t>Критерий</w:t>
      </w:r>
      <w:r w:rsidRPr="00941E10">
        <w:rPr>
          <w:rFonts w:ascii="Times New Roman" w:hAnsi="Times New Roman" w:cs="Times New Roman"/>
          <w:b/>
          <w:bCs/>
          <w:sz w:val="24"/>
          <w:szCs w:val="24"/>
        </w:rPr>
        <w:t xml:space="preserve"> 11.2: </w:t>
      </w:r>
      <w:r w:rsidRPr="00941E10">
        <w:rPr>
          <w:rFonts w:ascii="Times New Roman" w:hAnsi="Times New Roman"/>
          <w:sz w:val="24"/>
          <w:szCs w:val="24"/>
        </w:rPr>
        <w:t xml:space="preserve">Доставчикът </w:t>
      </w:r>
      <w:r w:rsidR="00486DC3" w:rsidRPr="00941E10">
        <w:rPr>
          <w:rFonts w:ascii="Times New Roman" w:hAnsi="Times New Roman" w:cs="Times New Roman"/>
          <w:bCs/>
          <w:sz w:val="24"/>
          <w:szCs w:val="24"/>
        </w:rPr>
        <w:t xml:space="preserve">на социалната услуга </w:t>
      </w:r>
      <w:r w:rsidRPr="00941E10">
        <w:rPr>
          <w:rFonts w:ascii="Times New Roman" w:eastAsia="Times New Roman" w:hAnsi="Times New Roman"/>
          <w:sz w:val="24"/>
          <w:szCs w:val="24"/>
        </w:rPr>
        <w:t xml:space="preserve">подкрепя потребителите да поддържат социални и общностни връзки. Доставчикът насърчава потребителите да развиват хобита и интереси, и да бъдат включвани </w:t>
      </w:r>
      <w:sdt>
        <w:sdtPr>
          <w:tag w:val="goog_rdk_144"/>
          <w:id w:val="-179042405"/>
        </w:sdtPr>
        <w:sdtEndPr/>
        <w:sdtContent/>
      </w:sdt>
      <w:r w:rsidRPr="00941E10">
        <w:rPr>
          <w:rFonts w:ascii="Times New Roman" w:eastAsia="Times New Roman" w:hAnsi="Times New Roman"/>
          <w:sz w:val="24"/>
          <w:szCs w:val="24"/>
        </w:rPr>
        <w:t>в различни дейности, инициативи и събития в общността.</w:t>
      </w:r>
    </w:p>
    <w:tbl>
      <w:tblPr>
        <w:tblW w:w="9464" w:type="dxa"/>
        <w:tblLook w:val="04A0" w:firstRow="1" w:lastRow="0" w:firstColumn="1" w:lastColumn="0" w:noHBand="0" w:noVBand="1"/>
      </w:tblPr>
      <w:tblGrid>
        <w:gridCol w:w="4786"/>
        <w:gridCol w:w="4678"/>
      </w:tblGrid>
      <w:tr w:rsidR="00F37D90" w:rsidRPr="00941E10" w14:paraId="1DEDE1C6" w14:textId="77777777" w:rsidTr="00445603">
        <w:tc>
          <w:tcPr>
            <w:tcW w:w="4786" w:type="dxa"/>
            <w:tcBorders>
              <w:top w:val="single" w:sz="4" w:space="0" w:color="auto"/>
              <w:left w:val="single" w:sz="4" w:space="0" w:color="auto"/>
              <w:bottom w:val="single" w:sz="4" w:space="0" w:color="auto"/>
              <w:right w:val="single" w:sz="4" w:space="0" w:color="auto"/>
            </w:tcBorders>
          </w:tcPr>
          <w:p w14:paraId="70532BE2" w14:textId="77777777" w:rsidR="00F37D90" w:rsidRPr="00941E10" w:rsidRDefault="00F37D9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41C782B3" w14:textId="77777777" w:rsidR="00F37D90" w:rsidRPr="00941E10" w:rsidRDefault="00F37D9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160D0E" w:rsidRPr="00941E10" w14:paraId="0729E4ED" w14:textId="77777777" w:rsidTr="00717314">
        <w:tc>
          <w:tcPr>
            <w:tcW w:w="4786" w:type="dxa"/>
            <w:tcBorders>
              <w:top w:val="single" w:sz="4" w:space="0" w:color="auto"/>
              <w:left w:val="single" w:sz="4" w:space="0" w:color="auto"/>
              <w:bottom w:val="single" w:sz="4" w:space="0" w:color="auto"/>
              <w:right w:val="single" w:sz="4" w:space="0" w:color="auto"/>
            </w:tcBorders>
          </w:tcPr>
          <w:p w14:paraId="6FE6F2DA" w14:textId="77777777" w:rsidR="00160D0E" w:rsidRPr="00941E10" w:rsidRDefault="00160D0E" w:rsidP="00717314">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 ИПП на потребителя </w:t>
            </w:r>
            <w:r w:rsidRPr="00941E10">
              <w:rPr>
                <w:rFonts w:ascii="Times New Roman" w:eastAsia="Times New Roman" w:hAnsi="Times New Roman"/>
                <w:sz w:val="24"/>
                <w:szCs w:val="24"/>
                <w:lang w:val="bg-BG"/>
              </w:rPr>
              <w:t>са включени договорени с него цели и дейности за</w:t>
            </w:r>
            <w:r w:rsidRPr="00941E10">
              <w:rPr>
                <w:rFonts w:ascii="Times New Roman" w:eastAsia="Times New Roman" w:hAnsi="Times New Roman"/>
                <w:color w:val="000000"/>
                <w:sz w:val="24"/>
                <w:szCs w:val="24"/>
                <w:lang w:val="bg-BG"/>
              </w:rPr>
              <w:t xml:space="preserve"> социално включване.</w:t>
            </w:r>
          </w:p>
        </w:tc>
        <w:tc>
          <w:tcPr>
            <w:tcW w:w="4678" w:type="dxa"/>
            <w:tcBorders>
              <w:top w:val="single" w:sz="4" w:space="0" w:color="auto"/>
              <w:left w:val="single" w:sz="4" w:space="0" w:color="auto"/>
              <w:bottom w:val="single" w:sz="4" w:space="0" w:color="auto"/>
              <w:right w:val="single" w:sz="4" w:space="0" w:color="auto"/>
            </w:tcBorders>
          </w:tcPr>
          <w:p w14:paraId="09FF94A7" w14:textId="77777777" w:rsidR="00160D0E" w:rsidRPr="00941E10" w:rsidRDefault="00160D0E" w:rsidP="00160D0E">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ИПП на потребителите</w:t>
            </w:r>
          </w:p>
          <w:p w14:paraId="2CF67D19" w14:textId="77777777" w:rsidR="00160D0E" w:rsidRPr="00941E10" w:rsidRDefault="00160D0E" w:rsidP="00717314">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При приложимост, материали от участия</w:t>
            </w:r>
          </w:p>
        </w:tc>
      </w:tr>
      <w:tr w:rsidR="00C008C3" w:rsidRPr="00941E10" w14:paraId="74A666E3" w14:textId="77777777" w:rsidTr="00717314">
        <w:tc>
          <w:tcPr>
            <w:tcW w:w="4786" w:type="dxa"/>
            <w:tcBorders>
              <w:top w:val="single" w:sz="4" w:space="0" w:color="auto"/>
              <w:left w:val="single" w:sz="4" w:space="0" w:color="auto"/>
              <w:bottom w:val="single" w:sz="4" w:space="0" w:color="auto"/>
              <w:right w:val="single" w:sz="4" w:space="0" w:color="auto"/>
            </w:tcBorders>
          </w:tcPr>
          <w:p w14:paraId="6D401E74" w14:textId="77777777" w:rsidR="00C008C3" w:rsidRPr="00941E10" w:rsidRDefault="00C008C3" w:rsidP="004B14B9">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4B14B9" w:rsidRPr="00941E10">
              <w:rPr>
                <w:rFonts w:ascii="Times New Roman" w:hAnsi="Times New Roman" w:cs="Times New Roman"/>
                <w:sz w:val="24"/>
                <w:szCs w:val="24"/>
                <w:lang w:val="bg-BG"/>
              </w:rPr>
              <w:t>При приложимост, и</w:t>
            </w:r>
            <w:r w:rsidRPr="00941E10">
              <w:rPr>
                <w:rFonts w:ascii="Times New Roman" w:hAnsi="Times New Roman" w:cs="Times New Roman"/>
                <w:sz w:val="24"/>
                <w:szCs w:val="24"/>
                <w:lang w:val="bg-BG"/>
              </w:rPr>
              <w:t xml:space="preserve">нтервюираните потребители посочват пример за получена подкрепа за осъществяване/поддържане на </w:t>
            </w:r>
            <w:r w:rsidRPr="00941E10">
              <w:rPr>
                <w:rFonts w:ascii="Times New Roman" w:eastAsia="Times New Roman" w:hAnsi="Times New Roman"/>
                <w:sz w:val="24"/>
                <w:szCs w:val="24"/>
                <w:lang w:val="bg-BG"/>
              </w:rPr>
              <w:t>социални и общностни връзки.</w:t>
            </w:r>
          </w:p>
        </w:tc>
        <w:tc>
          <w:tcPr>
            <w:tcW w:w="4678" w:type="dxa"/>
            <w:tcBorders>
              <w:top w:val="single" w:sz="4" w:space="0" w:color="auto"/>
              <w:left w:val="single" w:sz="4" w:space="0" w:color="auto"/>
              <w:bottom w:val="single" w:sz="4" w:space="0" w:color="auto"/>
              <w:right w:val="single" w:sz="4" w:space="0" w:color="auto"/>
            </w:tcBorders>
          </w:tcPr>
          <w:p w14:paraId="4FDD377C" w14:textId="77777777" w:rsidR="00C008C3" w:rsidRPr="00941E10" w:rsidRDefault="00C008C3" w:rsidP="00C008C3">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 потребители</w:t>
            </w:r>
          </w:p>
        </w:tc>
      </w:tr>
      <w:bookmarkEnd w:id="13"/>
    </w:tbl>
    <w:p w14:paraId="2EC60050" w14:textId="77777777" w:rsidR="0082685B" w:rsidRPr="00941E10" w:rsidRDefault="0082685B" w:rsidP="0082685B">
      <w:pPr>
        <w:spacing w:after="0"/>
        <w:rPr>
          <w:rFonts w:ascii="Times New Roman" w:hAnsi="Times New Roman" w:cs="Times New Roman"/>
          <w:b/>
          <w:bCs/>
          <w:sz w:val="24"/>
          <w:szCs w:val="24"/>
        </w:rPr>
      </w:pPr>
    </w:p>
    <w:p w14:paraId="7D06BBA0" w14:textId="77777777" w:rsidR="005E3CBC" w:rsidRPr="00941E10" w:rsidRDefault="005E3CBC" w:rsidP="005E3CBC">
      <w:pPr>
        <w:spacing w:after="0"/>
        <w:jc w:val="both"/>
        <w:outlineLvl w:val="1"/>
        <w:rPr>
          <w:rFonts w:ascii="Times New Roman" w:hAnsi="Times New Roman" w:cs="Times New Roman"/>
          <w:b/>
          <w:sz w:val="24"/>
          <w:szCs w:val="24"/>
        </w:rPr>
      </w:pPr>
      <w:r w:rsidRPr="00941E10">
        <w:rPr>
          <w:rFonts w:ascii="Times New Roman" w:hAnsi="Times New Roman" w:cs="Times New Roman"/>
          <w:b/>
          <w:bCs/>
          <w:sz w:val="24"/>
          <w:szCs w:val="24"/>
        </w:rPr>
        <w:t>Стандарт</w:t>
      </w:r>
      <w:r w:rsidR="00780D59" w:rsidRPr="00941E10">
        <w:rPr>
          <w:rFonts w:ascii="Times New Roman" w:hAnsi="Times New Roman" w:cs="Times New Roman"/>
          <w:b/>
          <w:sz w:val="24"/>
          <w:szCs w:val="24"/>
        </w:rPr>
        <w:t xml:space="preserve"> 12</w:t>
      </w:r>
      <w:r w:rsidRPr="00941E10">
        <w:rPr>
          <w:rFonts w:ascii="Times New Roman" w:hAnsi="Times New Roman" w:cs="Times New Roman"/>
          <w:b/>
          <w:sz w:val="24"/>
          <w:szCs w:val="24"/>
        </w:rPr>
        <w:t>: Здраве</w:t>
      </w:r>
      <w:r w:rsidR="003E3EF0" w:rsidRPr="00941E10">
        <w:rPr>
          <w:rFonts w:ascii="Times New Roman" w:hAnsi="Times New Roman" w:cs="Times New Roman"/>
          <w:b/>
          <w:sz w:val="24"/>
          <w:szCs w:val="24"/>
        </w:rPr>
        <w:t xml:space="preserve"> </w:t>
      </w:r>
      <w:r w:rsidR="00C33AFF" w:rsidRPr="00941E10">
        <w:rPr>
          <w:rFonts w:ascii="Times New Roman" w:hAnsi="Times New Roman" w:cs="Times New Roman"/>
          <w:b/>
          <w:sz w:val="24"/>
          <w:szCs w:val="24"/>
        </w:rPr>
        <w:t>и хранене</w:t>
      </w:r>
    </w:p>
    <w:p w14:paraId="0658DCAB" w14:textId="77777777" w:rsidR="005E3CBC" w:rsidRPr="00941E10" w:rsidRDefault="005E3CBC" w:rsidP="005E3CBC">
      <w:pPr>
        <w:jc w:val="both"/>
        <w:outlineLvl w:val="1"/>
        <w:rPr>
          <w:rFonts w:ascii="Times New Roman" w:hAnsi="Times New Roman"/>
          <w:sz w:val="24"/>
          <w:szCs w:val="24"/>
          <w:lang w:eastAsia="ar-SA"/>
        </w:rPr>
      </w:pPr>
      <w:r w:rsidRPr="00941E10">
        <w:rPr>
          <w:rFonts w:ascii="Times New Roman" w:eastAsia="Calibri" w:hAnsi="Times New Roman" w:cs="Times New Roman"/>
          <w:sz w:val="24"/>
          <w:szCs w:val="24"/>
          <w:lang w:eastAsia="bg-BG"/>
        </w:rPr>
        <w:t xml:space="preserve">Специализираната социална услуга </w:t>
      </w:r>
      <w:r w:rsidR="00580B67" w:rsidRPr="00941E10">
        <w:rPr>
          <w:rFonts w:ascii="Times New Roman" w:eastAsia="Calibri" w:hAnsi="Times New Roman" w:cs="Times New Roman"/>
          <w:sz w:val="24"/>
          <w:szCs w:val="24"/>
          <w:lang w:eastAsia="bg-BG"/>
        </w:rPr>
        <w:t>АП</w:t>
      </w:r>
      <w:r w:rsidRPr="00941E10">
        <w:rPr>
          <w:rFonts w:ascii="Times New Roman" w:hAnsi="Times New Roman"/>
          <w:sz w:val="24"/>
          <w:szCs w:val="24"/>
        </w:rPr>
        <w:t xml:space="preserve"> </w:t>
      </w:r>
      <w:r w:rsidR="00780D59" w:rsidRPr="00941E10">
        <w:rPr>
          <w:rFonts w:ascii="Times New Roman" w:hAnsi="Times New Roman"/>
          <w:sz w:val="24"/>
          <w:szCs w:val="24"/>
          <w:lang w:eastAsia="ar-SA"/>
        </w:rPr>
        <w:t>съдейства</w:t>
      </w:r>
      <w:r w:rsidRPr="00941E10">
        <w:rPr>
          <w:rFonts w:ascii="Times New Roman" w:hAnsi="Times New Roman"/>
          <w:sz w:val="24"/>
          <w:szCs w:val="24"/>
          <w:lang w:eastAsia="ar-SA"/>
        </w:rPr>
        <w:t xml:space="preserve"> </w:t>
      </w:r>
      <w:r w:rsidR="00780D59" w:rsidRPr="00941E10">
        <w:rPr>
          <w:rFonts w:ascii="Times New Roman" w:hAnsi="Times New Roman"/>
          <w:sz w:val="24"/>
          <w:szCs w:val="24"/>
          <w:lang w:eastAsia="ar-SA"/>
        </w:rPr>
        <w:t>на п</w:t>
      </w:r>
      <w:r w:rsidRPr="00941E10">
        <w:rPr>
          <w:rFonts w:ascii="Times New Roman" w:hAnsi="Times New Roman"/>
          <w:sz w:val="24"/>
          <w:szCs w:val="24"/>
          <w:lang w:eastAsia="ar-SA"/>
        </w:rPr>
        <w:t>отребител</w:t>
      </w:r>
      <w:r w:rsidR="00780D59" w:rsidRPr="00941E10">
        <w:rPr>
          <w:rFonts w:ascii="Times New Roman" w:hAnsi="Times New Roman"/>
          <w:sz w:val="24"/>
          <w:szCs w:val="24"/>
          <w:lang w:eastAsia="ar-SA"/>
        </w:rPr>
        <w:t>ите за</w:t>
      </w:r>
      <w:r w:rsidRPr="00941E10">
        <w:rPr>
          <w:rFonts w:ascii="Times New Roman" w:hAnsi="Times New Roman"/>
          <w:sz w:val="24"/>
          <w:szCs w:val="24"/>
          <w:lang w:eastAsia="ar-SA"/>
        </w:rPr>
        <w:t xml:space="preserve"> достъп до </w:t>
      </w:r>
      <w:r w:rsidR="00780D59" w:rsidRPr="00941E10">
        <w:rPr>
          <w:rFonts w:ascii="Times New Roman" w:hAnsi="Times New Roman"/>
          <w:sz w:val="24"/>
          <w:szCs w:val="24"/>
          <w:lang w:eastAsia="ar-SA"/>
        </w:rPr>
        <w:t>здравни грижи и услуги</w:t>
      </w:r>
      <w:r w:rsidR="00BC30BF" w:rsidRPr="00941E10">
        <w:rPr>
          <w:rFonts w:ascii="Times New Roman" w:hAnsi="Times New Roman"/>
          <w:sz w:val="24"/>
          <w:szCs w:val="24"/>
          <w:lang w:eastAsia="ar-SA"/>
        </w:rPr>
        <w:t>, и – при необходимост – подкрепа при хранене</w:t>
      </w:r>
      <w:r w:rsidRPr="00941E10">
        <w:rPr>
          <w:rFonts w:ascii="Times New Roman" w:hAnsi="Times New Roman"/>
          <w:sz w:val="24"/>
          <w:szCs w:val="24"/>
          <w:lang w:eastAsia="ar-SA"/>
        </w:rPr>
        <w:t xml:space="preserve">. </w:t>
      </w:r>
    </w:p>
    <w:p w14:paraId="1A164332" w14:textId="0DF7E486" w:rsidR="005E3CBC" w:rsidRPr="00941E10" w:rsidRDefault="0058339C" w:rsidP="005E3CBC">
      <w:pPr>
        <w:jc w:val="both"/>
        <w:outlineLvl w:val="2"/>
        <w:rPr>
          <w:rFonts w:ascii="Times New Roman" w:hAnsi="Times New Roman" w:cs="Times New Roman"/>
          <w:sz w:val="24"/>
          <w:szCs w:val="24"/>
        </w:rPr>
      </w:pPr>
      <w:r w:rsidRPr="00941E10">
        <w:rPr>
          <w:rFonts w:ascii="Times New Roman" w:hAnsi="Times New Roman" w:cs="Times New Roman"/>
          <w:b/>
          <w:sz w:val="24"/>
          <w:szCs w:val="24"/>
        </w:rPr>
        <w:t>Критерий 12</w:t>
      </w:r>
      <w:r w:rsidR="005E3CBC" w:rsidRPr="00941E10">
        <w:rPr>
          <w:rFonts w:ascii="Times New Roman" w:hAnsi="Times New Roman" w:cs="Times New Roman"/>
          <w:b/>
          <w:sz w:val="24"/>
          <w:szCs w:val="24"/>
        </w:rPr>
        <w:t>.</w:t>
      </w:r>
      <w:r w:rsidR="00C33AFF" w:rsidRPr="00941E10">
        <w:rPr>
          <w:rFonts w:ascii="Times New Roman" w:hAnsi="Times New Roman" w:cs="Times New Roman"/>
          <w:b/>
          <w:sz w:val="24"/>
          <w:szCs w:val="24"/>
        </w:rPr>
        <w:t>1</w:t>
      </w:r>
      <w:r w:rsidR="005E3CBC" w:rsidRPr="00941E10">
        <w:rPr>
          <w:rFonts w:ascii="Times New Roman" w:hAnsi="Times New Roman" w:cs="Times New Roman"/>
          <w:b/>
          <w:sz w:val="24"/>
          <w:szCs w:val="24"/>
        </w:rPr>
        <w:t>:</w:t>
      </w:r>
      <w:r w:rsidR="005E3CBC" w:rsidRPr="00941E10">
        <w:rPr>
          <w:rFonts w:ascii="Times New Roman" w:hAnsi="Times New Roman" w:cs="Times New Roman"/>
          <w:sz w:val="24"/>
          <w:szCs w:val="24"/>
        </w:rPr>
        <w:t xml:space="preserve"> </w:t>
      </w:r>
      <w:r w:rsidR="00486DC3" w:rsidRPr="00941E10">
        <w:rPr>
          <w:rFonts w:ascii="Times New Roman" w:hAnsi="Times New Roman"/>
          <w:sz w:val="24"/>
          <w:szCs w:val="24"/>
        </w:rPr>
        <w:t xml:space="preserve">Доставчикът </w:t>
      </w:r>
      <w:r w:rsidR="00486DC3" w:rsidRPr="00941E10">
        <w:rPr>
          <w:rFonts w:ascii="Times New Roman" w:hAnsi="Times New Roman" w:cs="Times New Roman"/>
          <w:bCs/>
          <w:sz w:val="24"/>
          <w:szCs w:val="24"/>
        </w:rPr>
        <w:t xml:space="preserve">на социалната услуга инструктира и организира </w:t>
      </w:r>
      <w:r w:rsidR="00486DC3" w:rsidRPr="00941E10">
        <w:rPr>
          <w:rFonts w:ascii="Times New Roman" w:hAnsi="Times New Roman" w:cs="Times New Roman"/>
          <w:sz w:val="24"/>
          <w:szCs w:val="24"/>
        </w:rPr>
        <w:t>съдействието на</w:t>
      </w:r>
      <w:r w:rsidR="00486DC3" w:rsidRPr="00941E10">
        <w:rPr>
          <w:rFonts w:ascii="Times New Roman" w:hAnsi="Times New Roman" w:cs="Times New Roman"/>
          <w:bCs/>
          <w:sz w:val="24"/>
          <w:szCs w:val="24"/>
        </w:rPr>
        <w:t xml:space="preserve"> а</w:t>
      </w:r>
      <w:r w:rsidRPr="00941E10">
        <w:rPr>
          <w:rFonts w:ascii="Times New Roman" w:hAnsi="Times New Roman" w:cs="Times New Roman"/>
          <w:sz w:val="24"/>
          <w:szCs w:val="24"/>
        </w:rPr>
        <w:t>систентите</w:t>
      </w:r>
      <w:r w:rsidR="008E657D" w:rsidRPr="00941E10">
        <w:rPr>
          <w:rFonts w:ascii="Times New Roman" w:hAnsi="Times New Roman" w:cs="Times New Roman"/>
          <w:sz w:val="24"/>
          <w:szCs w:val="24"/>
        </w:rPr>
        <w:t xml:space="preserve"> </w:t>
      </w:r>
      <w:r w:rsidR="00780D59" w:rsidRPr="00941E10">
        <w:rPr>
          <w:rFonts w:ascii="Times New Roman" w:hAnsi="Times New Roman" w:cs="Times New Roman"/>
          <w:sz w:val="24"/>
          <w:szCs w:val="24"/>
        </w:rPr>
        <w:t>за прием</w:t>
      </w:r>
      <w:r w:rsidR="008E657D" w:rsidRPr="00941E10">
        <w:rPr>
          <w:rFonts w:ascii="Times New Roman" w:hAnsi="Times New Roman" w:cs="Times New Roman"/>
          <w:sz w:val="24"/>
          <w:szCs w:val="24"/>
        </w:rPr>
        <w:t xml:space="preserve"> на </w:t>
      </w:r>
      <w:r w:rsidR="00AE0EE7">
        <w:rPr>
          <w:rFonts w:ascii="Times New Roman" w:hAnsi="Times New Roman" w:cs="Times New Roman"/>
          <w:sz w:val="24"/>
          <w:szCs w:val="24"/>
        </w:rPr>
        <w:t>лекарствени продукти</w:t>
      </w:r>
      <w:r w:rsidR="008E657D" w:rsidRPr="00941E10">
        <w:rPr>
          <w:rFonts w:ascii="Times New Roman" w:hAnsi="Times New Roman" w:cs="Times New Roman"/>
          <w:sz w:val="24"/>
          <w:szCs w:val="24"/>
        </w:rPr>
        <w:t xml:space="preserve"> от </w:t>
      </w:r>
      <w:r w:rsidRPr="00941E10">
        <w:rPr>
          <w:rFonts w:ascii="Times New Roman" w:hAnsi="Times New Roman" w:cs="Times New Roman"/>
          <w:sz w:val="24"/>
          <w:szCs w:val="24"/>
        </w:rPr>
        <w:t xml:space="preserve">нуждаещите се </w:t>
      </w:r>
      <w:r w:rsidR="008E657D" w:rsidRPr="00941E10">
        <w:rPr>
          <w:rFonts w:ascii="Times New Roman" w:hAnsi="Times New Roman" w:cs="Times New Roman"/>
          <w:sz w:val="24"/>
          <w:szCs w:val="24"/>
        </w:rPr>
        <w:t>потребител</w:t>
      </w:r>
      <w:r w:rsidRPr="00941E10">
        <w:rPr>
          <w:rFonts w:ascii="Times New Roman" w:hAnsi="Times New Roman" w:cs="Times New Roman"/>
          <w:sz w:val="24"/>
          <w:szCs w:val="24"/>
        </w:rPr>
        <w:t xml:space="preserve">и </w:t>
      </w:r>
      <w:r w:rsidR="008E657D" w:rsidRPr="00941E10">
        <w:rPr>
          <w:rFonts w:ascii="Times New Roman" w:hAnsi="Times New Roman" w:cs="Times New Roman"/>
          <w:sz w:val="24"/>
          <w:szCs w:val="24"/>
        </w:rPr>
        <w:t xml:space="preserve">– само при наличие на </w:t>
      </w:r>
      <w:r w:rsidR="00534681">
        <w:rPr>
          <w:rFonts w:ascii="Times New Roman" w:hAnsi="Times New Roman" w:cs="Times New Roman"/>
          <w:sz w:val="24"/>
          <w:szCs w:val="24"/>
        </w:rPr>
        <w:t>рецепта</w:t>
      </w:r>
      <w:r w:rsidR="008E657D" w:rsidRPr="00941E10">
        <w:rPr>
          <w:rFonts w:ascii="Times New Roman" w:hAnsi="Times New Roman" w:cs="Times New Roman"/>
          <w:sz w:val="24"/>
          <w:szCs w:val="24"/>
        </w:rPr>
        <w:t xml:space="preserve"> от лекар</w:t>
      </w:r>
      <w:r w:rsidR="003E3EF0" w:rsidRPr="00941E10">
        <w:rPr>
          <w:rFonts w:ascii="Times New Roman" w:hAnsi="Times New Roman" w:cs="Times New Roman"/>
          <w:sz w:val="24"/>
          <w:szCs w:val="24"/>
        </w:rPr>
        <w:t xml:space="preserve"> – </w:t>
      </w:r>
      <w:r w:rsidR="006473A2" w:rsidRPr="00941E10">
        <w:rPr>
          <w:rFonts w:ascii="Times New Roman" w:hAnsi="Times New Roman" w:cs="Times New Roman"/>
          <w:sz w:val="24"/>
          <w:szCs w:val="24"/>
        </w:rPr>
        <w:t>които се закупуват с лични средства на потребителите.</w:t>
      </w:r>
      <w:r w:rsidR="008E657D" w:rsidRPr="00941E10">
        <w:rPr>
          <w:rFonts w:ascii="Times New Roman" w:hAnsi="Times New Roman" w:cs="Times New Roman"/>
          <w:sz w:val="24"/>
          <w:szCs w:val="24"/>
        </w:rPr>
        <w:t xml:space="preserve"> </w:t>
      </w:r>
    </w:p>
    <w:tbl>
      <w:tblPr>
        <w:tblW w:w="9469" w:type="dxa"/>
        <w:tblInd w:w="-5" w:type="dxa"/>
        <w:tblLook w:val="04A0" w:firstRow="1" w:lastRow="0" w:firstColumn="1" w:lastColumn="0" w:noHBand="0" w:noVBand="1"/>
      </w:tblPr>
      <w:tblGrid>
        <w:gridCol w:w="4791"/>
        <w:gridCol w:w="4678"/>
      </w:tblGrid>
      <w:tr w:rsidR="00F37D90" w:rsidRPr="00941E10" w14:paraId="18E4E027" w14:textId="77777777" w:rsidTr="00F37D90">
        <w:tc>
          <w:tcPr>
            <w:tcW w:w="4791" w:type="dxa"/>
            <w:tcBorders>
              <w:top w:val="single" w:sz="4" w:space="0" w:color="auto"/>
              <w:left w:val="single" w:sz="4" w:space="0" w:color="auto"/>
              <w:bottom w:val="single" w:sz="4" w:space="0" w:color="auto"/>
              <w:right w:val="single" w:sz="4" w:space="0" w:color="auto"/>
            </w:tcBorders>
          </w:tcPr>
          <w:p w14:paraId="49FB2D1D" w14:textId="77777777" w:rsidR="00F37D90" w:rsidRPr="00941E10" w:rsidRDefault="00F37D9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43FE969D" w14:textId="77777777" w:rsidR="00F37D90" w:rsidRPr="00941E10" w:rsidRDefault="00F37D9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C33AFF" w:rsidRPr="00941E10" w14:paraId="61A034C8" w14:textId="77777777" w:rsidTr="00F37D90">
        <w:tc>
          <w:tcPr>
            <w:tcW w:w="4791" w:type="dxa"/>
            <w:tcBorders>
              <w:top w:val="single" w:sz="4" w:space="0" w:color="auto"/>
              <w:left w:val="single" w:sz="4" w:space="0" w:color="auto"/>
              <w:bottom w:val="single" w:sz="4" w:space="0" w:color="auto"/>
              <w:right w:val="single" w:sz="4" w:space="0" w:color="auto"/>
            </w:tcBorders>
          </w:tcPr>
          <w:p w14:paraId="2A1A7229" w14:textId="77777777" w:rsidR="00C33AFF" w:rsidRPr="00941E10" w:rsidRDefault="00C33AFF" w:rsidP="00717314">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lastRenderedPageBreak/>
              <w:t xml:space="preserve"> Доставчикът има актуална информация за личните лекари на потребителите.</w:t>
            </w:r>
          </w:p>
        </w:tc>
        <w:tc>
          <w:tcPr>
            <w:tcW w:w="4678" w:type="dxa"/>
            <w:tcBorders>
              <w:top w:val="single" w:sz="4" w:space="0" w:color="auto"/>
              <w:left w:val="single" w:sz="4" w:space="0" w:color="auto"/>
              <w:bottom w:val="single" w:sz="4" w:space="0" w:color="auto"/>
              <w:right w:val="single" w:sz="4" w:space="0" w:color="auto"/>
            </w:tcBorders>
          </w:tcPr>
          <w:p w14:paraId="539A4D9C" w14:textId="77777777" w:rsidR="00C33AFF" w:rsidRPr="00941E10" w:rsidRDefault="004B14B9" w:rsidP="00717314">
            <w:pPr>
              <w:pStyle w:val="ListParagraph"/>
              <w:numPr>
                <w:ilvl w:val="0"/>
                <w:numId w:val="4"/>
              </w:numPr>
              <w:spacing w:after="0" w:line="240" w:lineRule="auto"/>
              <w:jc w:val="both"/>
              <w:rPr>
                <w:rFonts w:ascii="Times New Roman" w:eastAsia="Calibri" w:hAnsi="Times New Roman" w:cs="Times New Roman"/>
                <w:sz w:val="24"/>
                <w:szCs w:val="24"/>
                <w:lang w:val="bg-BG"/>
              </w:rPr>
            </w:pPr>
            <w:r w:rsidRPr="00941E10">
              <w:rPr>
                <w:rFonts w:ascii="Times New Roman" w:eastAsia="Calibri" w:hAnsi="Times New Roman" w:cs="Times New Roman"/>
                <w:sz w:val="24"/>
                <w:szCs w:val="24"/>
                <w:lang w:val="bg-BG"/>
              </w:rPr>
              <w:t>ИОП</w:t>
            </w:r>
          </w:p>
        </w:tc>
      </w:tr>
      <w:tr w:rsidR="00C33AFF" w:rsidRPr="00941E10" w14:paraId="3796E89B" w14:textId="77777777" w:rsidTr="00F37D90">
        <w:tc>
          <w:tcPr>
            <w:tcW w:w="4791" w:type="dxa"/>
            <w:tcBorders>
              <w:top w:val="single" w:sz="4" w:space="0" w:color="auto"/>
              <w:left w:val="single" w:sz="4" w:space="0" w:color="auto"/>
              <w:bottom w:val="single" w:sz="4" w:space="0" w:color="auto"/>
              <w:right w:val="single" w:sz="4" w:space="0" w:color="auto"/>
            </w:tcBorders>
          </w:tcPr>
          <w:p w14:paraId="5A15D810" w14:textId="0F95CA31" w:rsidR="00C33AFF" w:rsidRPr="00941E10" w:rsidRDefault="00C33AFF" w:rsidP="00717314">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При приложимост, асистентите оказват съдействие за периодичното изписване на </w:t>
            </w:r>
            <w:r w:rsidR="00AE0EE7">
              <w:rPr>
                <w:rFonts w:ascii="Times New Roman" w:hAnsi="Times New Roman" w:cs="Times New Roman"/>
                <w:sz w:val="24"/>
                <w:szCs w:val="24"/>
                <w:lang w:val="bg-BG"/>
              </w:rPr>
              <w:t>лекарствени продукти</w:t>
            </w:r>
            <w:r w:rsidR="004B14B9" w:rsidRPr="00941E10">
              <w:rPr>
                <w:rFonts w:ascii="Times New Roman" w:hAnsi="Times New Roman" w:cs="Times New Roman"/>
                <w:sz w:val="24"/>
                <w:szCs w:val="24"/>
                <w:lang w:val="bg-BG"/>
              </w:rPr>
              <w:t xml:space="preserve"> от личните/лекуващите лекари на потребителя</w:t>
            </w:r>
            <w:r w:rsidRPr="00941E10">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14:paraId="130EBDE0" w14:textId="77777777" w:rsidR="00C33AFF" w:rsidRPr="00941E10" w:rsidRDefault="00C33AFF" w:rsidP="00717314">
            <w:pPr>
              <w:pStyle w:val="ListParagraph"/>
              <w:numPr>
                <w:ilvl w:val="0"/>
                <w:numId w:val="4"/>
              </w:numPr>
              <w:spacing w:after="0" w:line="240" w:lineRule="auto"/>
              <w:jc w:val="both"/>
              <w:rPr>
                <w:rFonts w:ascii="Times New Roman" w:eastAsia="Calibri" w:hAnsi="Times New Roman" w:cs="Times New Roman"/>
                <w:sz w:val="24"/>
                <w:szCs w:val="24"/>
                <w:lang w:val="bg-BG"/>
              </w:rPr>
            </w:pPr>
            <w:r w:rsidRPr="00941E10">
              <w:rPr>
                <w:rFonts w:ascii="Times New Roman" w:eastAsia="Calibri" w:hAnsi="Times New Roman" w:cs="Times New Roman"/>
                <w:sz w:val="24"/>
                <w:szCs w:val="24"/>
                <w:lang w:val="bg-BG"/>
              </w:rPr>
              <w:t>Досиета на потребителите</w:t>
            </w:r>
          </w:p>
        </w:tc>
      </w:tr>
      <w:tr w:rsidR="0058339C" w:rsidRPr="00941E10" w14:paraId="62FDB41D" w14:textId="77777777" w:rsidTr="00F37D90">
        <w:tc>
          <w:tcPr>
            <w:tcW w:w="4791" w:type="dxa"/>
            <w:tcBorders>
              <w:top w:val="single" w:sz="4" w:space="0" w:color="auto"/>
              <w:left w:val="single" w:sz="4" w:space="0" w:color="auto"/>
              <w:bottom w:val="single" w:sz="4" w:space="0" w:color="auto"/>
              <w:right w:val="single" w:sz="4" w:space="0" w:color="auto"/>
            </w:tcBorders>
          </w:tcPr>
          <w:p w14:paraId="33665EEC" w14:textId="211DFCEE" w:rsidR="0058339C" w:rsidRPr="00941E10" w:rsidRDefault="0058339C" w:rsidP="0058339C">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При приложимост, интервюираните потребители потвърждават, че са получили подкрепа при прием на </w:t>
            </w:r>
            <w:r w:rsidR="00AE0EE7">
              <w:rPr>
                <w:rFonts w:ascii="Times New Roman" w:hAnsi="Times New Roman" w:cs="Times New Roman"/>
                <w:sz w:val="24"/>
                <w:szCs w:val="24"/>
                <w:lang w:val="bg-BG"/>
              </w:rPr>
              <w:t>лекарствени продукти</w:t>
            </w:r>
            <w:r w:rsidRPr="00941E10">
              <w:rPr>
                <w:rFonts w:ascii="Times New Roman" w:eastAsia="Times New Roman" w:hAnsi="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79544AB0" w14:textId="77777777" w:rsidR="0058339C" w:rsidRPr="00941E10" w:rsidRDefault="0058339C" w:rsidP="00626749">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 потребители</w:t>
            </w:r>
          </w:p>
          <w:p w14:paraId="31C242AA" w14:textId="77777777" w:rsidR="0058339C" w:rsidRPr="00941E10" w:rsidRDefault="0058339C" w:rsidP="00626749">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Дневник на </w:t>
            </w:r>
            <w:r w:rsidR="00C33AFF" w:rsidRPr="00941E10">
              <w:rPr>
                <w:rFonts w:ascii="Times New Roman" w:hAnsi="Times New Roman" w:cs="Times New Roman"/>
                <w:sz w:val="24"/>
                <w:szCs w:val="24"/>
                <w:lang w:val="bg-BG"/>
              </w:rPr>
              <w:t>дейн</w:t>
            </w:r>
            <w:r w:rsidRPr="00941E10">
              <w:rPr>
                <w:rFonts w:ascii="Times New Roman" w:hAnsi="Times New Roman" w:cs="Times New Roman"/>
                <w:sz w:val="24"/>
                <w:szCs w:val="24"/>
                <w:lang w:val="bg-BG"/>
              </w:rPr>
              <w:t>остите/потребителя</w:t>
            </w:r>
          </w:p>
          <w:p w14:paraId="04845000" w14:textId="77777777" w:rsidR="00C33AFF" w:rsidRPr="00941E10" w:rsidRDefault="00C33AFF" w:rsidP="00626749">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ИПП на потребителите</w:t>
            </w:r>
          </w:p>
        </w:tc>
      </w:tr>
      <w:tr w:rsidR="00C35812" w:rsidRPr="00941E10" w14:paraId="589A84A7" w14:textId="77777777" w:rsidTr="00F37D90">
        <w:tc>
          <w:tcPr>
            <w:tcW w:w="4791" w:type="dxa"/>
            <w:tcBorders>
              <w:top w:val="single" w:sz="4" w:space="0" w:color="auto"/>
              <w:left w:val="single" w:sz="4" w:space="0" w:color="auto"/>
              <w:bottom w:val="single" w:sz="4" w:space="0" w:color="auto"/>
              <w:right w:val="single" w:sz="4" w:space="0" w:color="auto"/>
            </w:tcBorders>
          </w:tcPr>
          <w:p w14:paraId="39F3AB81" w14:textId="7212C1BB" w:rsidR="00C35812" w:rsidRPr="00941E10" w:rsidRDefault="0058339C" w:rsidP="00626749">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C35812" w:rsidRPr="00941E10">
              <w:rPr>
                <w:rFonts w:ascii="Times New Roman" w:hAnsi="Times New Roman" w:cs="Times New Roman"/>
                <w:sz w:val="24"/>
                <w:szCs w:val="24"/>
                <w:lang w:val="bg-BG"/>
              </w:rPr>
              <w:t xml:space="preserve">Всеки прием на </w:t>
            </w:r>
            <w:r w:rsidR="00AE0EE7">
              <w:rPr>
                <w:rFonts w:ascii="Times New Roman" w:hAnsi="Times New Roman" w:cs="Times New Roman"/>
                <w:sz w:val="24"/>
                <w:szCs w:val="24"/>
                <w:lang w:val="bg-BG"/>
              </w:rPr>
              <w:t>лекарствени продукти</w:t>
            </w:r>
            <w:r w:rsidR="00C35812" w:rsidRPr="00941E10">
              <w:rPr>
                <w:rFonts w:ascii="Times New Roman" w:hAnsi="Times New Roman" w:cs="Times New Roman"/>
                <w:sz w:val="24"/>
                <w:szCs w:val="24"/>
                <w:lang w:val="bg-BG"/>
              </w:rPr>
              <w:t xml:space="preserve"> </w:t>
            </w:r>
            <w:r w:rsidR="00C33AFF" w:rsidRPr="00941E10">
              <w:rPr>
                <w:rFonts w:ascii="Times New Roman" w:hAnsi="Times New Roman" w:cs="Times New Roman"/>
                <w:sz w:val="24"/>
                <w:szCs w:val="24"/>
                <w:lang w:val="bg-BG"/>
              </w:rPr>
              <w:t xml:space="preserve">с помощта на асистент </w:t>
            </w:r>
            <w:r w:rsidR="00C35812" w:rsidRPr="00941E10">
              <w:rPr>
                <w:rFonts w:ascii="Times New Roman" w:hAnsi="Times New Roman" w:cs="Times New Roman"/>
                <w:sz w:val="24"/>
                <w:szCs w:val="24"/>
                <w:lang w:val="bg-BG"/>
              </w:rPr>
              <w:t>се документира.</w:t>
            </w:r>
          </w:p>
        </w:tc>
        <w:tc>
          <w:tcPr>
            <w:tcW w:w="4678" w:type="dxa"/>
            <w:tcBorders>
              <w:top w:val="single" w:sz="4" w:space="0" w:color="auto"/>
              <w:left w:val="single" w:sz="4" w:space="0" w:color="auto"/>
              <w:bottom w:val="single" w:sz="4" w:space="0" w:color="auto"/>
              <w:right w:val="single" w:sz="4" w:space="0" w:color="auto"/>
            </w:tcBorders>
          </w:tcPr>
          <w:p w14:paraId="54074E13" w14:textId="212AAA64" w:rsidR="00C35812" w:rsidRPr="00941E10" w:rsidRDefault="00C35812" w:rsidP="00626749">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Документ(и)</w:t>
            </w:r>
            <w:r w:rsidR="003B2908">
              <w:rPr>
                <w:rFonts w:ascii="Times New Roman" w:hAnsi="Times New Roman" w:cs="Times New Roman"/>
                <w:sz w:val="24"/>
                <w:szCs w:val="24"/>
                <w:lang w:val="bg-BG"/>
              </w:rPr>
              <w:t>,</w:t>
            </w:r>
            <w:r w:rsidRPr="00941E10">
              <w:rPr>
                <w:rFonts w:ascii="Times New Roman" w:hAnsi="Times New Roman" w:cs="Times New Roman"/>
                <w:sz w:val="24"/>
                <w:szCs w:val="24"/>
                <w:lang w:val="bg-BG"/>
              </w:rPr>
              <w:t xml:space="preserve"> удостоверяващ(и) изписани </w:t>
            </w:r>
            <w:r w:rsidR="00AE0EE7">
              <w:rPr>
                <w:rFonts w:ascii="Times New Roman" w:hAnsi="Times New Roman" w:cs="Times New Roman"/>
                <w:sz w:val="24"/>
                <w:szCs w:val="24"/>
                <w:lang w:val="bg-BG"/>
              </w:rPr>
              <w:t>лекарствени продукти</w:t>
            </w:r>
          </w:p>
          <w:p w14:paraId="374B236B" w14:textId="77777777" w:rsidR="00C33AFF" w:rsidRPr="00941E10" w:rsidRDefault="00C33AFF" w:rsidP="00626749">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Дневник на дейностите/потребителя</w:t>
            </w:r>
          </w:p>
        </w:tc>
      </w:tr>
    </w:tbl>
    <w:p w14:paraId="3ADFF121" w14:textId="77777777" w:rsidR="005E3CBC" w:rsidRPr="00941E10" w:rsidRDefault="005E3CBC" w:rsidP="005E3CBC">
      <w:pPr>
        <w:spacing w:after="0"/>
        <w:rPr>
          <w:rFonts w:ascii="Times New Roman" w:hAnsi="Times New Roman" w:cs="Times New Roman"/>
          <w:sz w:val="24"/>
          <w:szCs w:val="24"/>
        </w:rPr>
      </w:pPr>
    </w:p>
    <w:p w14:paraId="3C325F7F" w14:textId="5FB319F5" w:rsidR="005E3CBC" w:rsidRPr="00941E10" w:rsidRDefault="00C33AFF" w:rsidP="005E3CBC">
      <w:pPr>
        <w:jc w:val="both"/>
        <w:outlineLvl w:val="2"/>
        <w:rPr>
          <w:rFonts w:ascii="Times New Roman" w:eastAsia="Times New Roman" w:hAnsi="Times New Roman"/>
          <w:sz w:val="24"/>
          <w:szCs w:val="24"/>
        </w:rPr>
      </w:pPr>
      <w:r w:rsidRPr="00941E10">
        <w:rPr>
          <w:rFonts w:ascii="Times New Roman" w:hAnsi="Times New Roman" w:cs="Times New Roman"/>
          <w:b/>
          <w:sz w:val="24"/>
          <w:szCs w:val="24"/>
        </w:rPr>
        <w:t>Критерий 12.2</w:t>
      </w:r>
      <w:r w:rsidR="005E3CBC" w:rsidRPr="00941E10">
        <w:rPr>
          <w:rFonts w:ascii="Times New Roman" w:hAnsi="Times New Roman" w:cs="Times New Roman"/>
          <w:b/>
          <w:sz w:val="24"/>
          <w:szCs w:val="24"/>
        </w:rPr>
        <w:t>:</w:t>
      </w:r>
      <w:r w:rsidR="005E3CBC" w:rsidRPr="00941E10">
        <w:rPr>
          <w:rFonts w:ascii="Times New Roman" w:hAnsi="Times New Roman" w:cs="Times New Roman"/>
          <w:sz w:val="24"/>
          <w:szCs w:val="24"/>
        </w:rPr>
        <w:t xml:space="preserve"> Доставчикът</w:t>
      </w:r>
      <w:r w:rsidR="005E3CBC" w:rsidRPr="00941E10">
        <w:rPr>
          <w:rFonts w:ascii="Times New Roman" w:hAnsi="Times New Roman"/>
          <w:sz w:val="24"/>
          <w:szCs w:val="24"/>
          <w:lang w:eastAsia="ar-SA"/>
        </w:rPr>
        <w:t xml:space="preserve"> </w:t>
      </w:r>
      <w:r w:rsidR="00486DC3" w:rsidRPr="00941E10">
        <w:rPr>
          <w:rFonts w:ascii="Times New Roman" w:hAnsi="Times New Roman" w:cs="Times New Roman"/>
          <w:bCs/>
          <w:sz w:val="24"/>
          <w:szCs w:val="24"/>
        </w:rPr>
        <w:t xml:space="preserve">на социалната услуга </w:t>
      </w:r>
      <w:r w:rsidR="00A33F7E" w:rsidRPr="00941E10">
        <w:rPr>
          <w:rFonts w:ascii="Times New Roman" w:hAnsi="Times New Roman"/>
          <w:sz w:val="24"/>
          <w:szCs w:val="24"/>
          <w:lang w:eastAsia="ar-SA"/>
        </w:rPr>
        <w:t>активно проследява</w:t>
      </w:r>
      <w:r w:rsidR="005E3CBC" w:rsidRPr="00941E10">
        <w:rPr>
          <w:rFonts w:ascii="Times New Roman" w:hAnsi="Times New Roman"/>
          <w:sz w:val="24"/>
          <w:szCs w:val="24"/>
          <w:lang w:eastAsia="ar-SA"/>
        </w:rPr>
        <w:t xml:space="preserve"> </w:t>
      </w:r>
      <w:r w:rsidR="00097C17" w:rsidRPr="00A27EF2">
        <w:rPr>
          <w:rFonts w:ascii="Times New Roman" w:hAnsi="Times New Roman"/>
          <w:sz w:val="24"/>
          <w:szCs w:val="24"/>
          <w:lang w:eastAsia="ar-SA"/>
        </w:rPr>
        <w:t>здрав</w:t>
      </w:r>
      <w:r w:rsidR="00097C17">
        <w:rPr>
          <w:rFonts w:ascii="Times New Roman" w:hAnsi="Times New Roman"/>
          <w:sz w:val="24"/>
          <w:szCs w:val="24"/>
          <w:lang w:eastAsia="ar-SA"/>
        </w:rPr>
        <w:t>ослов</w:t>
      </w:r>
      <w:r w:rsidR="00097C17" w:rsidRPr="00A27EF2">
        <w:rPr>
          <w:rFonts w:ascii="Times New Roman" w:hAnsi="Times New Roman"/>
          <w:sz w:val="24"/>
          <w:szCs w:val="24"/>
          <w:lang w:eastAsia="ar-SA"/>
        </w:rPr>
        <w:t xml:space="preserve">ното </w:t>
      </w:r>
      <w:r w:rsidR="005E3CBC" w:rsidRPr="00941E10">
        <w:rPr>
          <w:rFonts w:ascii="Times New Roman" w:hAnsi="Times New Roman"/>
          <w:sz w:val="24"/>
          <w:szCs w:val="24"/>
          <w:lang w:eastAsia="ar-SA"/>
        </w:rPr>
        <w:t xml:space="preserve">състояние на потребителите </w:t>
      </w:r>
      <w:r w:rsidR="005E3CBC" w:rsidRPr="00941E10">
        <w:rPr>
          <w:rFonts w:ascii="Times New Roman" w:eastAsia="Times New Roman" w:hAnsi="Times New Roman"/>
          <w:sz w:val="24"/>
          <w:szCs w:val="24"/>
        </w:rPr>
        <w:t>и своевременно им съдейства за достъп до необходимата специализирана медицинска подкрепа</w:t>
      </w:r>
      <w:r w:rsidR="009467D2" w:rsidRPr="00941E10">
        <w:rPr>
          <w:rFonts w:ascii="Times New Roman" w:eastAsia="Times New Roman" w:hAnsi="Times New Roman"/>
          <w:sz w:val="24"/>
          <w:szCs w:val="24"/>
        </w:rPr>
        <w:t>,</w:t>
      </w:r>
      <w:r w:rsidR="005E3CBC" w:rsidRPr="00941E10">
        <w:rPr>
          <w:rFonts w:ascii="Times New Roman" w:eastAsia="Times New Roman" w:hAnsi="Times New Roman"/>
          <w:sz w:val="24"/>
          <w:szCs w:val="24"/>
        </w:rPr>
        <w:t xml:space="preserve"> и при провеждане на лечение.</w:t>
      </w:r>
    </w:p>
    <w:tbl>
      <w:tblPr>
        <w:tblW w:w="9464" w:type="dxa"/>
        <w:tblLook w:val="04A0" w:firstRow="1" w:lastRow="0" w:firstColumn="1" w:lastColumn="0" w:noHBand="0" w:noVBand="1"/>
      </w:tblPr>
      <w:tblGrid>
        <w:gridCol w:w="4786"/>
        <w:gridCol w:w="4678"/>
      </w:tblGrid>
      <w:tr w:rsidR="00F37D90" w:rsidRPr="00941E10" w14:paraId="0B75E96D" w14:textId="77777777" w:rsidTr="00445603">
        <w:tc>
          <w:tcPr>
            <w:tcW w:w="4786" w:type="dxa"/>
            <w:tcBorders>
              <w:top w:val="single" w:sz="4" w:space="0" w:color="auto"/>
              <w:left w:val="single" w:sz="4" w:space="0" w:color="auto"/>
              <w:bottom w:val="single" w:sz="4" w:space="0" w:color="auto"/>
              <w:right w:val="single" w:sz="4" w:space="0" w:color="auto"/>
            </w:tcBorders>
          </w:tcPr>
          <w:p w14:paraId="1F77E6DA" w14:textId="77777777" w:rsidR="00F37D90" w:rsidRPr="00941E10" w:rsidRDefault="00F37D9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55DFF2E4" w14:textId="77777777" w:rsidR="00F37D90" w:rsidRPr="00941E10" w:rsidRDefault="00F37D90" w:rsidP="00486DC3">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7EF576D2"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572FAFB1"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потребители получават своевременна здравна помощ. </w:t>
            </w:r>
            <w:r w:rsidRPr="00941E10">
              <w:rPr>
                <w:rFonts w:ascii="Times New Roman" w:hAnsi="Times New Roman" w:cs="Times New Roman"/>
                <w:sz w:val="24"/>
                <w:szCs w:val="24"/>
                <w:lang w:val="bg-BG"/>
              </w:rPr>
              <w:tab/>
            </w:r>
          </w:p>
        </w:tc>
        <w:tc>
          <w:tcPr>
            <w:tcW w:w="4678" w:type="dxa"/>
            <w:vMerge w:val="restart"/>
          </w:tcPr>
          <w:p w14:paraId="5B73EB92"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Досиета на потребителите</w:t>
            </w:r>
          </w:p>
          <w:p w14:paraId="09212AD1" w14:textId="4BFEB10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Документ(и)</w:t>
            </w:r>
            <w:r w:rsidR="003B2908">
              <w:rPr>
                <w:rFonts w:ascii="Times New Roman" w:hAnsi="Times New Roman" w:cs="Times New Roman"/>
                <w:sz w:val="24"/>
                <w:szCs w:val="24"/>
                <w:lang w:val="bg-BG"/>
              </w:rPr>
              <w:t>,</w:t>
            </w:r>
            <w:bookmarkStart w:id="14" w:name="_GoBack"/>
            <w:bookmarkEnd w:id="14"/>
            <w:r w:rsidRPr="00941E10">
              <w:rPr>
                <w:rFonts w:ascii="Times New Roman" w:hAnsi="Times New Roman" w:cs="Times New Roman"/>
                <w:sz w:val="24"/>
                <w:szCs w:val="24"/>
                <w:lang w:val="bg-BG"/>
              </w:rPr>
              <w:t xml:space="preserve"> удостоверяващ(и) извършени медицински прегледи и лечение</w:t>
            </w:r>
          </w:p>
          <w:p w14:paraId="5874412E" w14:textId="77777777" w:rsidR="005E3CBC" w:rsidRPr="00941E10"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eastAsia="Calibri" w:hAnsi="Times New Roman" w:cs="Times New Roman"/>
                <w:sz w:val="24"/>
                <w:szCs w:val="24"/>
                <w:lang w:val="bg-BG"/>
              </w:rPr>
              <w:t>При приложимост, интервюта с потребители</w:t>
            </w:r>
          </w:p>
        </w:tc>
      </w:tr>
      <w:tr w:rsidR="005E3CBC" w:rsidRPr="00941E10" w14:paraId="423CF6E7"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29DC52D2" w14:textId="77777777" w:rsidR="005E3CBC" w:rsidRPr="00941E10"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Интервюираните потребители потвърждават, че им е оказано съдействие за достъп до специализирана медицинска помощ.</w:t>
            </w:r>
          </w:p>
        </w:tc>
        <w:tc>
          <w:tcPr>
            <w:tcW w:w="4678" w:type="dxa"/>
            <w:vMerge/>
          </w:tcPr>
          <w:p w14:paraId="046217F0"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p>
        </w:tc>
      </w:tr>
    </w:tbl>
    <w:p w14:paraId="37D8D5E8" w14:textId="77777777" w:rsidR="005E3CBC" w:rsidRPr="00941E10" w:rsidRDefault="005E3CBC" w:rsidP="005E3CBC">
      <w:pPr>
        <w:spacing w:after="0"/>
        <w:jc w:val="both"/>
        <w:rPr>
          <w:rFonts w:ascii="Times New Roman" w:hAnsi="Times New Roman" w:cs="Times New Roman"/>
          <w:sz w:val="24"/>
          <w:szCs w:val="24"/>
        </w:rPr>
      </w:pPr>
    </w:p>
    <w:p w14:paraId="149304E5" w14:textId="7A10CABF" w:rsidR="005E3CBC" w:rsidRPr="00941E10" w:rsidRDefault="005E3CBC" w:rsidP="005E3CBC">
      <w:pPr>
        <w:jc w:val="both"/>
        <w:outlineLvl w:val="2"/>
        <w:rPr>
          <w:rFonts w:ascii="Times New Roman" w:eastAsia="Times New Roman" w:hAnsi="Times New Roman"/>
          <w:color w:val="000000"/>
          <w:sz w:val="24"/>
          <w:szCs w:val="24"/>
        </w:rPr>
      </w:pPr>
      <w:r w:rsidRPr="00941E10">
        <w:rPr>
          <w:rFonts w:ascii="Times New Roman" w:hAnsi="Times New Roman" w:cs="Times New Roman"/>
          <w:b/>
          <w:sz w:val="24"/>
          <w:szCs w:val="24"/>
        </w:rPr>
        <w:t>Критерий 1</w:t>
      </w:r>
      <w:r w:rsidR="00FC74B6" w:rsidRPr="00941E10">
        <w:rPr>
          <w:rFonts w:ascii="Times New Roman" w:hAnsi="Times New Roman" w:cs="Times New Roman"/>
          <w:b/>
          <w:sz w:val="24"/>
          <w:szCs w:val="24"/>
        </w:rPr>
        <w:t>2.</w:t>
      </w:r>
      <w:r w:rsidR="00BC30BF" w:rsidRPr="00941E10">
        <w:rPr>
          <w:rFonts w:ascii="Times New Roman" w:hAnsi="Times New Roman" w:cs="Times New Roman"/>
          <w:b/>
          <w:sz w:val="24"/>
          <w:szCs w:val="24"/>
        </w:rPr>
        <w:t>3</w:t>
      </w:r>
      <w:r w:rsidRPr="00941E10">
        <w:rPr>
          <w:rFonts w:ascii="Times New Roman" w:hAnsi="Times New Roman" w:cs="Times New Roman"/>
          <w:b/>
          <w:sz w:val="24"/>
          <w:szCs w:val="24"/>
        </w:rPr>
        <w:t xml:space="preserve">: </w:t>
      </w:r>
      <w:r w:rsidR="00945A82" w:rsidRPr="00941E10">
        <w:rPr>
          <w:rFonts w:ascii="Times New Roman" w:hAnsi="Times New Roman"/>
          <w:sz w:val="24"/>
          <w:szCs w:val="24"/>
        </w:rPr>
        <w:t xml:space="preserve">Доставчикът </w:t>
      </w:r>
      <w:r w:rsidR="00945A82" w:rsidRPr="00941E10">
        <w:rPr>
          <w:rFonts w:ascii="Times New Roman" w:hAnsi="Times New Roman" w:cs="Times New Roman"/>
          <w:bCs/>
          <w:sz w:val="24"/>
          <w:szCs w:val="24"/>
        </w:rPr>
        <w:t xml:space="preserve">на социалната услуга инструктира и организира </w:t>
      </w:r>
      <w:r w:rsidR="00945A82" w:rsidRPr="00941E10">
        <w:rPr>
          <w:rFonts w:ascii="Times New Roman" w:hAnsi="Times New Roman" w:cs="Times New Roman"/>
          <w:sz w:val="24"/>
          <w:szCs w:val="24"/>
        </w:rPr>
        <w:t>съдействието на</w:t>
      </w:r>
      <w:r w:rsidR="00945A82" w:rsidRPr="00941E10">
        <w:rPr>
          <w:rFonts w:ascii="Times New Roman" w:hAnsi="Times New Roman" w:cs="Times New Roman"/>
          <w:bCs/>
          <w:sz w:val="24"/>
          <w:szCs w:val="24"/>
        </w:rPr>
        <w:t xml:space="preserve"> а</w:t>
      </w:r>
      <w:r w:rsidR="00945A82" w:rsidRPr="00941E10">
        <w:rPr>
          <w:rFonts w:ascii="Times New Roman" w:hAnsi="Times New Roman" w:cs="Times New Roman"/>
          <w:sz w:val="24"/>
          <w:szCs w:val="24"/>
        </w:rPr>
        <w:t>систентите за оказване</w:t>
      </w:r>
      <w:r w:rsidR="00FC74B6" w:rsidRPr="00941E10">
        <w:rPr>
          <w:rFonts w:ascii="Times New Roman" w:hAnsi="Times New Roman" w:cs="Times New Roman"/>
          <w:sz w:val="24"/>
          <w:szCs w:val="24"/>
        </w:rPr>
        <w:t xml:space="preserve"> съдействие на нуждаещите се потребители при хранене.</w:t>
      </w:r>
    </w:p>
    <w:tbl>
      <w:tblPr>
        <w:tblW w:w="9464" w:type="dxa"/>
        <w:tblLook w:val="04A0" w:firstRow="1" w:lastRow="0" w:firstColumn="1" w:lastColumn="0" w:noHBand="0" w:noVBand="1"/>
      </w:tblPr>
      <w:tblGrid>
        <w:gridCol w:w="4786"/>
        <w:gridCol w:w="4678"/>
      </w:tblGrid>
      <w:tr w:rsidR="00F37D90" w:rsidRPr="00941E10" w14:paraId="06038EC0" w14:textId="77777777" w:rsidTr="00445603">
        <w:tc>
          <w:tcPr>
            <w:tcW w:w="4786" w:type="dxa"/>
            <w:tcBorders>
              <w:top w:val="single" w:sz="4" w:space="0" w:color="auto"/>
              <w:left w:val="single" w:sz="4" w:space="0" w:color="auto"/>
              <w:bottom w:val="single" w:sz="4" w:space="0" w:color="auto"/>
              <w:right w:val="single" w:sz="4" w:space="0" w:color="auto"/>
            </w:tcBorders>
          </w:tcPr>
          <w:p w14:paraId="4588B0D9" w14:textId="77777777" w:rsidR="00F37D90" w:rsidRPr="00941E10" w:rsidRDefault="00F37D90" w:rsidP="00945A82">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7F53BCA" w14:textId="77777777" w:rsidR="00F37D90" w:rsidRPr="00941E10" w:rsidRDefault="00F37D90" w:rsidP="00945A82">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E3CBC" w:rsidRPr="00941E10" w14:paraId="42F22C87"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00F0AF08" w14:textId="77777777" w:rsidR="005E3CBC" w:rsidRPr="00941E10" w:rsidRDefault="00FC74B6" w:rsidP="00FC74B6">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eastAsia="Calibri" w:hAnsi="Times New Roman" w:cs="Times New Roman"/>
                <w:sz w:val="24"/>
                <w:szCs w:val="24"/>
                <w:lang w:val="bg-BG" w:eastAsia="bg-BG"/>
              </w:rPr>
              <w:t xml:space="preserve"> При приготвяне на храна от  асистентите се спазват </w:t>
            </w:r>
            <w:r w:rsidR="00565635" w:rsidRPr="00941E10">
              <w:rPr>
                <w:rFonts w:ascii="Times New Roman" w:eastAsia="Calibri" w:hAnsi="Times New Roman" w:cs="Times New Roman"/>
                <w:sz w:val="24"/>
                <w:szCs w:val="24"/>
                <w:lang w:val="bg-BG" w:eastAsia="bg-BG"/>
              </w:rPr>
              <w:t>хигиенни</w:t>
            </w:r>
            <w:r w:rsidRPr="00941E10">
              <w:rPr>
                <w:rFonts w:ascii="Times New Roman" w:eastAsia="Calibri" w:hAnsi="Times New Roman" w:cs="Times New Roman"/>
                <w:sz w:val="24"/>
                <w:szCs w:val="24"/>
                <w:lang w:val="bg-BG" w:eastAsia="bg-BG"/>
              </w:rPr>
              <w:t>те норми</w:t>
            </w:r>
            <w:r w:rsidR="00565635" w:rsidRPr="00941E10">
              <w:rPr>
                <w:rFonts w:ascii="Times New Roman" w:eastAsia="Calibri" w:hAnsi="Times New Roman" w:cs="Times New Roman"/>
                <w:sz w:val="24"/>
                <w:szCs w:val="24"/>
                <w:lang w:val="bg-BG" w:eastAsia="bg-BG"/>
              </w:rPr>
              <w:t>.</w:t>
            </w:r>
          </w:p>
        </w:tc>
        <w:tc>
          <w:tcPr>
            <w:tcW w:w="4678" w:type="dxa"/>
          </w:tcPr>
          <w:p w14:paraId="2C777D5B" w14:textId="77777777" w:rsidR="003B584B" w:rsidRPr="00941E10"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Наблюдение и описание на средата</w:t>
            </w:r>
          </w:p>
          <w:p w14:paraId="7F10CF6B" w14:textId="77777777" w:rsidR="005E3CBC" w:rsidRPr="00941E10" w:rsidRDefault="00FC74B6" w:rsidP="00FC74B6">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 потребители</w:t>
            </w:r>
          </w:p>
        </w:tc>
      </w:tr>
      <w:tr w:rsidR="009E0B45" w:rsidRPr="00941E10" w14:paraId="746A963E"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5FA30172" w14:textId="77777777" w:rsidR="009E0B45" w:rsidRPr="00941E10" w:rsidRDefault="009E0B45" w:rsidP="009E0B45">
            <w:pPr>
              <w:pStyle w:val="ListParagraph"/>
              <w:numPr>
                <w:ilvl w:val="0"/>
                <w:numId w:val="3"/>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Разработен и утвърден протокол за действие на служителите при съмнение за дехидратация или намаляване/отказ от храна на потребител.</w:t>
            </w:r>
          </w:p>
        </w:tc>
        <w:tc>
          <w:tcPr>
            <w:tcW w:w="4678" w:type="dxa"/>
          </w:tcPr>
          <w:p w14:paraId="0B7B5A6B" w14:textId="77777777" w:rsidR="009E0B45" w:rsidRPr="00941E10" w:rsidRDefault="009E0B45" w:rsidP="003B584B">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Утвърден протокол/процедура</w:t>
            </w:r>
          </w:p>
          <w:p w14:paraId="164872D8" w14:textId="5AF00DD9" w:rsidR="009E0B45" w:rsidRPr="00941E10" w:rsidRDefault="00FC191F" w:rsidP="003B584B">
            <w:pPr>
              <w:pStyle w:val="ListParagraph"/>
              <w:numPr>
                <w:ilvl w:val="0"/>
                <w:numId w:val="4"/>
              </w:num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И</w:t>
            </w:r>
            <w:r w:rsidR="009E0B45" w:rsidRPr="00941E10">
              <w:rPr>
                <w:rFonts w:ascii="Times New Roman" w:hAnsi="Times New Roman" w:cs="Times New Roman"/>
                <w:sz w:val="24"/>
                <w:szCs w:val="24"/>
                <w:lang w:val="bg-BG"/>
              </w:rPr>
              <w:t>нтервюта със служители</w:t>
            </w:r>
          </w:p>
        </w:tc>
      </w:tr>
    </w:tbl>
    <w:p w14:paraId="3812B731" w14:textId="77777777" w:rsidR="005E3CBC" w:rsidRPr="00941E10" w:rsidRDefault="005E3CBC" w:rsidP="005E3CBC">
      <w:pPr>
        <w:spacing w:after="0"/>
        <w:jc w:val="both"/>
        <w:rPr>
          <w:rFonts w:ascii="Times New Roman" w:hAnsi="Times New Roman" w:cs="Times New Roman"/>
          <w:sz w:val="24"/>
          <w:szCs w:val="24"/>
        </w:rPr>
      </w:pPr>
    </w:p>
    <w:p w14:paraId="410AB794" w14:textId="77777777" w:rsidR="005E3CBC" w:rsidRPr="00941E10" w:rsidRDefault="005E3CBC" w:rsidP="005E3CBC">
      <w:pPr>
        <w:spacing w:after="0"/>
        <w:jc w:val="both"/>
        <w:outlineLvl w:val="1"/>
        <w:rPr>
          <w:rFonts w:ascii="Times New Roman" w:hAnsi="Times New Roman" w:cs="Times New Roman"/>
          <w:b/>
          <w:sz w:val="24"/>
          <w:szCs w:val="24"/>
        </w:rPr>
      </w:pPr>
      <w:r w:rsidRPr="00941E10">
        <w:rPr>
          <w:rFonts w:ascii="Times New Roman" w:hAnsi="Times New Roman" w:cs="Times New Roman"/>
          <w:b/>
          <w:bCs/>
          <w:sz w:val="24"/>
          <w:szCs w:val="24"/>
        </w:rPr>
        <w:t>Стандарт</w:t>
      </w:r>
      <w:r w:rsidR="00BC30BF" w:rsidRPr="00941E10">
        <w:rPr>
          <w:rFonts w:ascii="Times New Roman" w:hAnsi="Times New Roman" w:cs="Times New Roman"/>
          <w:b/>
          <w:sz w:val="24"/>
          <w:szCs w:val="24"/>
        </w:rPr>
        <w:t xml:space="preserve"> 13</w:t>
      </w:r>
      <w:r w:rsidRPr="00941E10">
        <w:rPr>
          <w:rFonts w:ascii="Times New Roman" w:hAnsi="Times New Roman" w:cs="Times New Roman"/>
          <w:b/>
          <w:sz w:val="24"/>
          <w:szCs w:val="24"/>
        </w:rPr>
        <w:t xml:space="preserve">: </w:t>
      </w:r>
      <w:r w:rsidR="00BC30BF" w:rsidRPr="00941E10">
        <w:rPr>
          <w:rFonts w:ascii="Times New Roman" w:hAnsi="Times New Roman" w:cs="Times New Roman"/>
          <w:b/>
          <w:sz w:val="24"/>
          <w:szCs w:val="24"/>
          <w:lang w:eastAsia="ar-SA"/>
        </w:rPr>
        <w:t>Д</w:t>
      </w:r>
      <w:r w:rsidR="009E0B45" w:rsidRPr="00941E10">
        <w:rPr>
          <w:rFonts w:ascii="Times New Roman" w:hAnsi="Times New Roman" w:cs="Times New Roman"/>
          <w:b/>
          <w:sz w:val="24"/>
          <w:szCs w:val="24"/>
          <w:lang w:eastAsia="ar-SA"/>
        </w:rPr>
        <w:t>ейности</w:t>
      </w:r>
      <w:r w:rsidRPr="00941E10">
        <w:rPr>
          <w:rFonts w:ascii="Times New Roman" w:hAnsi="Times New Roman" w:cs="Times New Roman"/>
          <w:b/>
          <w:sz w:val="24"/>
          <w:szCs w:val="24"/>
          <w:lang w:eastAsia="ar-SA"/>
        </w:rPr>
        <w:t xml:space="preserve"> </w:t>
      </w:r>
      <w:r w:rsidR="00BC30BF" w:rsidRPr="00941E10">
        <w:rPr>
          <w:rFonts w:ascii="Times New Roman" w:hAnsi="Times New Roman" w:cs="Times New Roman"/>
          <w:b/>
          <w:sz w:val="24"/>
          <w:szCs w:val="24"/>
          <w:lang w:eastAsia="ar-SA"/>
        </w:rPr>
        <w:t>за подкрепа</w:t>
      </w:r>
    </w:p>
    <w:p w14:paraId="53318E5E" w14:textId="3D3145DF" w:rsidR="00C161BC" w:rsidRPr="00941E10" w:rsidRDefault="00945A82" w:rsidP="005E3CBC">
      <w:pPr>
        <w:jc w:val="both"/>
        <w:outlineLvl w:val="1"/>
        <w:rPr>
          <w:rFonts w:ascii="Times New Roman" w:eastAsia="Times New Roman" w:hAnsi="Times New Roman"/>
          <w:b/>
          <w:sz w:val="24"/>
          <w:szCs w:val="24"/>
        </w:rPr>
      </w:pPr>
      <w:r w:rsidRPr="00941E10">
        <w:rPr>
          <w:rFonts w:ascii="Times New Roman" w:eastAsia="Calibri" w:hAnsi="Times New Roman" w:cs="Times New Roman"/>
          <w:sz w:val="24"/>
          <w:szCs w:val="24"/>
          <w:lang w:eastAsia="bg-BG"/>
        </w:rPr>
        <w:t>Специализираната социална услуга АП</w:t>
      </w:r>
      <w:r w:rsidRPr="00941E10">
        <w:rPr>
          <w:rFonts w:ascii="Times New Roman" w:hAnsi="Times New Roman"/>
          <w:sz w:val="24"/>
          <w:szCs w:val="24"/>
        </w:rPr>
        <w:t xml:space="preserve"> </w:t>
      </w:r>
      <w:r w:rsidR="00671CDE" w:rsidRPr="00941E10">
        <w:rPr>
          <w:rFonts w:ascii="Times New Roman" w:eastAsia="Times New Roman" w:hAnsi="Times New Roman"/>
          <w:sz w:val="24"/>
          <w:szCs w:val="24"/>
        </w:rPr>
        <w:t>организира</w:t>
      </w:r>
      <w:r w:rsidR="00C161BC" w:rsidRPr="00941E10">
        <w:rPr>
          <w:rFonts w:ascii="Times New Roman" w:eastAsia="Times New Roman" w:hAnsi="Times New Roman"/>
          <w:sz w:val="24"/>
          <w:szCs w:val="24"/>
        </w:rPr>
        <w:t xml:space="preserve"> дейности в ежедневието на потребител</w:t>
      </w:r>
      <w:r w:rsidR="00671CDE" w:rsidRPr="00941E10">
        <w:rPr>
          <w:rFonts w:ascii="Times New Roman" w:eastAsia="Times New Roman" w:hAnsi="Times New Roman"/>
          <w:sz w:val="24"/>
          <w:szCs w:val="24"/>
        </w:rPr>
        <w:t xml:space="preserve">ите, според </w:t>
      </w:r>
      <w:r w:rsidR="004B14B9" w:rsidRPr="00941E10">
        <w:rPr>
          <w:rFonts w:ascii="Times New Roman" w:eastAsia="Times New Roman" w:hAnsi="Times New Roman"/>
          <w:sz w:val="24"/>
          <w:szCs w:val="24"/>
        </w:rPr>
        <w:t xml:space="preserve">здравословното им състояние, </w:t>
      </w:r>
      <w:r w:rsidR="00671CDE" w:rsidRPr="00941E10">
        <w:rPr>
          <w:rFonts w:ascii="Times New Roman" w:eastAsia="Times New Roman" w:hAnsi="Times New Roman"/>
          <w:sz w:val="24"/>
          <w:szCs w:val="24"/>
        </w:rPr>
        <w:t>индивидуалните им потребности</w:t>
      </w:r>
      <w:r w:rsidR="00C161BC" w:rsidRPr="00941E10">
        <w:rPr>
          <w:rFonts w:ascii="Times New Roman" w:eastAsia="Times New Roman" w:hAnsi="Times New Roman"/>
          <w:sz w:val="24"/>
          <w:szCs w:val="24"/>
        </w:rPr>
        <w:t xml:space="preserve"> и заявени интереси</w:t>
      </w:r>
      <w:r w:rsidR="00C161BC" w:rsidRPr="00941E10">
        <w:rPr>
          <w:rFonts w:ascii="Times New Roman" w:eastAsia="Times New Roman" w:hAnsi="Times New Roman"/>
          <w:b/>
          <w:sz w:val="24"/>
          <w:szCs w:val="24"/>
        </w:rPr>
        <w:t xml:space="preserve">. </w:t>
      </w:r>
    </w:p>
    <w:p w14:paraId="2F2F91AD" w14:textId="586E0703" w:rsidR="004A09CF" w:rsidRPr="00941E10" w:rsidRDefault="00D13C16" w:rsidP="005E3CBC">
      <w:pPr>
        <w:jc w:val="both"/>
        <w:outlineLvl w:val="2"/>
        <w:rPr>
          <w:rFonts w:ascii="Times New Roman" w:hAnsi="Times New Roman" w:cs="Times New Roman"/>
          <w:sz w:val="24"/>
          <w:szCs w:val="24"/>
        </w:rPr>
      </w:pPr>
      <w:r w:rsidRPr="00941E10">
        <w:rPr>
          <w:rFonts w:ascii="Times New Roman" w:hAnsi="Times New Roman" w:cs="Times New Roman"/>
          <w:b/>
          <w:sz w:val="24"/>
          <w:szCs w:val="24"/>
        </w:rPr>
        <w:t>Критерий 13</w:t>
      </w:r>
      <w:r w:rsidR="000764A7" w:rsidRPr="00941E10">
        <w:rPr>
          <w:rFonts w:ascii="Times New Roman" w:hAnsi="Times New Roman" w:cs="Times New Roman"/>
          <w:b/>
          <w:sz w:val="24"/>
          <w:szCs w:val="24"/>
        </w:rPr>
        <w:t xml:space="preserve">.1: </w:t>
      </w:r>
      <w:r w:rsidR="00945A82" w:rsidRPr="00941E10">
        <w:rPr>
          <w:rFonts w:ascii="Times New Roman" w:hAnsi="Times New Roman"/>
          <w:sz w:val="24"/>
          <w:szCs w:val="24"/>
        </w:rPr>
        <w:t xml:space="preserve">Доставчикът </w:t>
      </w:r>
      <w:r w:rsidR="00945A82" w:rsidRPr="00941E10">
        <w:rPr>
          <w:rFonts w:ascii="Times New Roman" w:hAnsi="Times New Roman" w:cs="Times New Roman"/>
          <w:bCs/>
          <w:sz w:val="24"/>
          <w:szCs w:val="24"/>
        </w:rPr>
        <w:t xml:space="preserve">на социалната услуга инструктира и организира </w:t>
      </w:r>
      <w:r w:rsidR="00945A82" w:rsidRPr="00941E10">
        <w:rPr>
          <w:rFonts w:ascii="Times New Roman" w:hAnsi="Times New Roman" w:cs="Times New Roman"/>
          <w:sz w:val="24"/>
          <w:szCs w:val="24"/>
        </w:rPr>
        <w:t>съдействието на</w:t>
      </w:r>
      <w:r w:rsidR="00945A82" w:rsidRPr="00941E10">
        <w:rPr>
          <w:rFonts w:ascii="Times New Roman" w:hAnsi="Times New Roman" w:cs="Times New Roman"/>
          <w:bCs/>
          <w:sz w:val="24"/>
          <w:szCs w:val="24"/>
        </w:rPr>
        <w:t xml:space="preserve"> а</w:t>
      </w:r>
      <w:r w:rsidR="00945A82" w:rsidRPr="00941E10">
        <w:rPr>
          <w:rFonts w:ascii="Times New Roman" w:hAnsi="Times New Roman" w:cs="Times New Roman"/>
          <w:sz w:val="24"/>
          <w:szCs w:val="24"/>
        </w:rPr>
        <w:t>систентите за изпълнение на</w:t>
      </w:r>
      <w:r w:rsidR="00671CDE" w:rsidRPr="00941E10">
        <w:rPr>
          <w:rFonts w:ascii="Times New Roman" w:hAnsi="Times New Roman" w:cs="Times New Roman"/>
          <w:sz w:val="24"/>
          <w:szCs w:val="24"/>
        </w:rPr>
        <w:t xml:space="preserve"> дейности в подкрепа на потребителите</w:t>
      </w:r>
      <w:r w:rsidR="00945A82" w:rsidRPr="00941E10">
        <w:rPr>
          <w:rFonts w:ascii="Times New Roman" w:hAnsi="Times New Roman" w:cs="Times New Roman"/>
          <w:sz w:val="24"/>
          <w:szCs w:val="24"/>
        </w:rPr>
        <w:t>,</w:t>
      </w:r>
      <w:r w:rsidR="00671CDE" w:rsidRPr="00941E10">
        <w:rPr>
          <w:rFonts w:ascii="Times New Roman" w:hAnsi="Times New Roman" w:cs="Times New Roman"/>
          <w:sz w:val="24"/>
          <w:szCs w:val="24"/>
        </w:rPr>
        <w:t xml:space="preserve"> съобразно индивидуалните им потребности</w:t>
      </w:r>
      <w:r w:rsidR="00184EA9" w:rsidRPr="00941E10">
        <w:rPr>
          <w:rFonts w:ascii="Times New Roman" w:hAnsi="Times New Roman" w:cs="Times New Roman"/>
          <w:sz w:val="24"/>
          <w:szCs w:val="24"/>
        </w:rPr>
        <w:t>, желания и възможности</w:t>
      </w:r>
      <w:r w:rsidRPr="00941E10">
        <w:rPr>
          <w:rFonts w:ascii="Times New Roman" w:hAnsi="Times New Roman" w:cs="Times New Roman"/>
          <w:sz w:val="24"/>
          <w:szCs w:val="24"/>
        </w:rPr>
        <w:t>.</w:t>
      </w:r>
      <w:r w:rsidR="00671CDE" w:rsidRPr="00941E10">
        <w:rPr>
          <w:rFonts w:ascii="Times New Roman" w:hAnsi="Times New Roman" w:cs="Times New Roman"/>
          <w:sz w:val="24"/>
          <w:szCs w:val="24"/>
        </w:rPr>
        <w:t xml:space="preserve"> </w:t>
      </w:r>
    </w:p>
    <w:tbl>
      <w:tblPr>
        <w:tblStyle w:val="TableGrid"/>
        <w:tblW w:w="9464" w:type="dxa"/>
        <w:tblLook w:val="04A0" w:firstRow="1" w:lastRow="0" w:firstColumn="1" w:lastColumn="0" w:noHBand="0" w:noVBand="1"/>
      </w:tblPr>
      <w:tblGrid>
        <w:gridCol w:w="4786"/>
        <w:gridCol w:w="4678"/>
      </w:tblGrid>
      <w:tr w:rsidR="00F37D90" w:rsidRPr="00941E10" w14:paraId="40436E3A" w14:textId="77777777" w:rsidTr="00717314">
        <w:tc>
          <w:tcPr>
            <w:tcW w:w="4786" w:type="dxa"/>
            <w:tcBorders>
              <w:top w:val="single" w:sz="4" w:space="0" w:color="auto"/>
              <w:left w:val="single" w:sz="4" w:space="0" w:color="auto"/>
              <w:bottom w:val="single" w:sz="4" w:space="0" w:color="auto"/>
              <w:right w:val="single" w:sz="4" w:space="0" w:color="auto"/>
            </w:tcBorders>
          </w:tcPr>
          <w:p w14:paraId="412EE6C9" w14:textId="35E245B3" w:rsidR="00F37D90" w:rsidRPr="00941E10" w:rsidRDefault="00F37D90" w:rsidP="00945A82">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right w:val="single" w:sz="4" w:space="0" w:color="auto"/>
            </w:tcBorders>
          </w:tcPr>
          <w:p w14:paraId="3F5879BF" w14:textId="41059739" w:rsidR="00F37D90" w:rsidRPr="00941E10" w:rsidRDefault="00F37D90" w:rsidP="00945A82">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E96579" w:rsidRPr="00941E10" w14:paraId="31115EC7" w14:textId="77777777" w:rsidTr="00717314">
        <w:tc>
          <w:tcPr>
            <w:tcW w:w="4786" w:type="dxa"/>
            <w:tcBorders>
              <w:top w:val="single" w:sz="4" w:space="0" w:color="auto"/>
              <w:left w:val="single" w:sz="4" w:space="0" w:color="auto"/>
              <w:bottom w:val="single" w:sz="4" w:space="0" w:color="auto"/>
              <w:right w:val="single" w:sz="4" w:space="0" w:color="auto"/>
            </w:tcBorders>
          </w:tcPr>
          <w:p w14:paraId="243C9E2A" w14:textId="77777777" w:rsidR="00E96579" w:rsidRPr="00941E10" w:rsidRDefault="00E96579" w:rsidP="00E17012">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lastRenderedPageBreak/>
              <w:t xml:space="preserve"> Асистентите общуват с потребителите по подходящ за възрастта им начин, спазвайки етичните норми.</w:t>
            </w:r>
          </w:p>
        </w:tc>
        <w:tc>
          <w:tcPr>
            <w:tcW w:w="4678" w:type="dxa"/>
            <w:vMerge w:val="restart"/>
            <w:tcBorders>
              <w:top w:val="single" w:sz="4" w:space="0" w:color="auto"/>
              <w:left w:val="single" w:sz="4" w:space="0" w:color="auto"/>
              <w:right w:val="single" w:sz="4" w:space="0" w:color="auto"/>
            </w:tcBorders>
          </w:tcPr>
          <w:p w14:paraId="448C8900" w14:textId="77777777" w:rsidR="00E96579" w:rsidRPr="00941E10" w:rsidRDefault="00E96579" w:rsidP="004A09CF">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ИПП на потребителите</w:t>
            </w:r>
          </w:p>
          <w:p w14:paraId="5E709360" w14:textId="77777777" w:rsidR="00E96579" w:rsidRPr="00941E10" w:rsidRDefault="00E96579" w:rsidP="004A09CF">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 потребители</w:t>
            </w:r>
          </w:p>
          <w:p w14:paraId="1FD2A391" w14:textId="77777777" w:rsidR="00E96579" w:rsidRPr="00941E10" w:rsidRDefault="00E96579" w:rsidP="004A09CF">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p w14:paraId="6ED9B569" w14:textId="77777777" w:rsidR="00E96579" w:rsidRPr="00941E10" w:rsidRDefault="00E96579" w:rsidP="00E96579">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Дневник на дейностите/потребителите</w:t>
            </w:r>
          </w:p>
        </w:tc>
      </w:tr>
      <w:tr w:rsidR="00E96579" w:rsidRPr="00941E10" w14:paraId="1E73CD81" w14:textId="77777777" w:rsidTr="00717314">
        <w:tc>
          <w:tcPr>
            <w:tcW w:w="4786" w:type="dxa"/>
            <w:tcBorders>
              <w:top w:val="single" w:sz="4" w:space="0" w:color="auto"/>
              <w:left w:val="single" w:sz="4" w:space="0" w:color="auto"/>
              <w:bottom w:val="single" w:sz="4" w:space="0" w:color="auto"/>
              <w:right w:val="single" w:sz="4" w:space="0" w:color="auto"/>
            </w:tcBorders>
          </w:tcPr>
          <w:p w14:paraId="026DC5D9" w14:textId="77777777" w:rsidR="00E96579" w:rsidRPr="00941E10" w:rsidRDefault="00E96579" w:rsidP="0020127A">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Асистентите оказват необходимата подкрепа на потребителите в домакински дейности – в обитаваното помещение.</w:t>
            </w:r>
          </w:p>
        </w:tc>
        <w:tc>
          <w:tcPr>
            <w:tcW w:w="4678" w:type="dxa"/>
            <w:vMerge/>
            <w:tcBorders>
              <w:left w:val="single" w:sz="4" w:space="0" w:color="auto"/>
              <w:right w:val="single" w:sz="4" w:space="0" w:color="auto"/>
            </w:tcBorders>
          </w:tcPr>
          <w:p w14:paraId="484BC93C" w14:textId="77777777" w:rsidR="00E96579" w:rsidRPr="00941E10" w:rsidRDefault="00E96579" w:rsidP="004A09CF">
            <w:pPr>
              <w:pStyle w:val="ListParagraph"/>
              <w:numPr>
                <w:ilvl w:val="0"/>
                <w:numId w:val="4"/>
              </w:numPr>
              <w:spacing w:after="0" w:line="240" w:lineRule="auto"/>
              <w:jc w:val="both"/>
              <w:rPr>
                <w:rFonts w:ascii="Times New Roman" w:hAnsi="Times New Roman" w:cs="Times New Roman"/>
                <w:sz w:val="24"/>
                <w:szCs w:val="24"/>
                <w:lang w:val="bg-BG"/>
              </w:rPr>
            </w:pPr>
          </w:p>
        </w:tc>
      </w:tr>
      <w:tr w:rsidR="00E96579" w:rsidRPr="00941E10" w14:paraId="15629643" w14:textId="77777777" w:rsidTr="00717314">
        <w:tc>
          <w:tcPr>
            <w:tcW w:w="4786" w:type="dxa"/>
            <w:tcBorders>
              <w:top w:val="single" w:sz="4" w:space="0" w:color="auto"/>
              <w:left w:val="single" w:sz="4" w:space="0" w:color="auto"/>
              <w:bottom w:val="single" w:sz="4" w:space="0" w:color="auto"/>
              <w:right w:val="single" w:sz="4" w:space="0" w:color="auto"/>
            </w:tcBorders>
          </w:tcPr>
          <w:p w14:paraId="5B9F9C03" w14:textId="77777777" w:rsidR="00E96579" w:rsidRPr="00941E10" w:rsidRDefault="00E96579" w:rsidP="00717314">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Асистентите помагат на нуждаещите се потребители при пазаруване с лични средства на потребителите.</w:t>
            </w:r>
          </w:p>
        </w:tc>
        <w:tc>
          <w:tcPr>
            <w:tcW w:w="4678" w:type="dxa"/>
            <w:vMerge/>
            <w:tcBorders>
              <w:left w:val="single" w:sz="4" w:space="0" w:color="auto"/>
              <w:right w:val="single" w:sz="4" w:space="0" w:color="auto"/>
            </w:tcBorders>
          </w:tcPr>
          <w:p w14:paraId="15310A3E" w14:textId="77777777" w:rsidR="00E96579" w:rsidRPr="00941E10" w:rsidRDefault="00E96579" w:rsidP="00717314">
            <w:pPr>
              <w:pStyle w:val="ListParagraph"/>
              <w:numPr>
                <w:ilvl w:val="0"/>
                <w:numId w:val="4"/>
              </w:numPr>
              <w:spacing w:after="0" w:line="240" w:lineRule="auto"/>
              <w:jc w:val="both"/>
              <w:rPr>
                <w:rFonts w:ascii="Times New Roman" w:hAnsi="Times New Roman" w:cs="Times New Roman"/>
                <w:sz w:val="24"/>
                <w:szCs w:val="24"/>
                <w:lang w:val="bg-BG"/>
              </w:rPr>
            </w:pPr>
          </w:p>
        </w:tc>
      </w:tr>
      <w:tr w:rsidR="00E96579" w:rsidRPr="00941E10" w14:paraId="0159A13F" w14:textId="77777777" w:rsidTr="00717314">
        <w:tc>
          <w:tcPr>
            <w:tcW w:w="4786" w:type="dxa"/>
            <w:tcBorders>
              <w:top w:val="single" w:sz="4" w:space="0" w:color="auto"/>
              <w:left w:val="single" w:sz="4" w:space="0" w:color="auto"/>
              <w:bottom w:val="single" w:sz="4" w:space="0" w:color="auto"/>
              <w:right w:val="single" w:sz="4" w:space="0" w:color="auto"/>
            </w:tcBorders>
          </w:tcPr>
          <w:p w14:paraId="022B427D" w14:textId="77777777" w:rsidR="00E96579" w:rsidRPr="00941E10" w:rsidRDefault="00E96579" w:rsidP="00E96579">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Асистентите помагат на нуждаещите се потребители при приготвяне на храна.</w:t>
            </w:r>
          </w:p>
        </w:tc>
        <w:tc>
          <w:tcPr>
            <w:tcW w:w="4678" w:type="dxa"/>
            <w:vMerge/>
            <w:tcBorders>
              <w:left w:val="single" w:sz="4" w:space="0" w:color="auto"/>
              <w:right w:val="single" w:sz="4" w:space="0" w:color="auto"/>
            </w:tcBorders>
          </w:tcPr>
          <w:p w14:paraId="50A26716" w14:textId="77777777" w:rsidR="00E96579" w:rsidRPr="00941E10" w:rsidRDefault="00E96579" w:rsidP="004A09CF">
            <w:pPr>
              <w:pStyle w:val="ListParagraph"/>
              <w:numPr>
                <w:ilvl w:val="0"/>
                <w:numId w:val="4"/>
              </w:numPr>
              <w:spacing w:after="0" w:line="240" w:lineRule="auto"/>
              <w:jc w:val="both"/>
              <w:rPr>
                <w:rFonts w:ascii="Times New Roman" w:hAnsi="Times New Roman" w:cs="Times New Roman"/>
                <w:sz w:val="24"/>
                <w:szCs w:val="24"/>
                <w:lang w:val="bg-BG"/>
              </w:rPr>
            </w:pPr>
          </w:p>
        </w:tc>
      </w:tr>
      <w:tr w:rsidR="00E96579" w:rsidRPr="00941E10" w14:paraId="425C1C10" w14:textId="77777777" w:rsidTr="00717314">
        <w:tc>
          <w:tcPr>
            <w:tcW w:w="4786" w:type="dxa"/>
            <w:tcBorders>
              <w:top w:val="single" w:sz="4" w:space="0" w:color="auto"/>
              <w:left w:val="single" w:sz="4" w:space="0" w:color="auto"/>
              <w:bottom w:val="single" w:sz="4" w:space="0" w:color="auto"/>
              <w:right w:val="single" w:sz="4" w:space="0" w:color="auto"/>
            </w:tcBorders>
          </w:tcPr>
          <w:p w14:paraId="668BA7BB" w14:textId="77777777" w:rsidR="00E96579" w:rsidRPr="00941E10" w:rsidRDefault="00E96579" w:rsidP="00E96579">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Асистентите помагат на нуждаещите се потребители при хранене.</w:t>
            </w:r>
          </w:p>
        </w:tc>
        <w:tc>
          <w:tcPr>
            <w:tcW w:w="4678" w:type="dxa"/>
            <w:vMerge/>
            <w:tcBorders>
              <w:left w:val="single" w:sz="4" w:space="0" w:color="auto"/>
              <w:right w:val="single" w:sz="4" w:space="0" w:color="auto"/>
            </w:tcBorders>
          </w:tcPr>
          <w:p w14:paraId="16AE9378" w14:textId="77777777" w:rsidR="00E96579" w:rsidRPr="00941E10" w:rsidRDefault="00E96579" w:rsidP="004A09CF">
            <w:pPr>
              <w:pStyle w:val="ListParagraph"/>
              <w:numPr>
                <w:ilvl w:val="0"/>
                <w:numId w:val="4"/>
              </w:numPr>
              <w:spacing w:after="0" w:line="240" w:lineRule="auto"/>
              <w:jc w:val="both"/>
              <w:rPr>
                <w:rFonts w:ascii="Times New Roman" w:hAnsi="Times New Roman" w:cs="Times New Roman"/>
                <w:sz w:val="24"/>
                <w:szCs w:val="24"/>
                <w:lang w:val="bg-BG"/>
              </w:rPr>
            </w:pPr>
          </w:p>
        </w:tc>
      </w:tr>
      <w:tr w:rsidR="00E96579" w:rsidRPr="00941E10" w14:paraId="23E6CA2D" w14:textId="77777777" w:rsidTr="00717314">
        <w:tc>
          <w:tcPr>
            <w:tcW w:w="4786" w:type="dxa"/>
            <w:tcBorders>
              <w:top w:val="single" w:sz="4" w:space="0" w:color="auto"/>
              <w:left w:val="single" w:sz="4" w:space="0" w:color="auto"/>
              <w:bottom w:val="single" w:sz="4" w:space="0" w:color="auto"/>
              <w:right w:val="single" w:sz="4" w:space="0" w:color="auto"/>
            </w:tcBorders>
          </w:tcPr>
          <w:p w14:paraId="62AD77DD" w14:textId="77777777" w:rsidR="00E96579" w:rsidRPr="00941E10" w:rsidRDefault="00E96579" w:rsidP="004A09CF">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Асистентите помагат на нуждаещите се потребители при придвижване.</w:t>
            </w:r>
          </w:p>
        </w:tc>
        <w:tc>
          <w:tcPr>
            <w:tcW w:w="4678" w:type="dxa"/>
            <w:vMerge/>
            <w:tcBorders>
              <w:left w:val="single" w:sz="4" w:space="0" w:color="auto"/>
              <w:right w:val="single" w:sz="4" w:space="0" w:color="auto"/>
            </w:tcBorders>
          </w:tcPr>
          <w:p w14:paraId="33DC4243" w14:textId="77777777" w:rsidR="00E96579" w:rsidRPr="00941E10" w:rsidRDefault="00E96579" w:rsidP="004A09CF">
            <w:pPr>
              <w:pStyle w:val="ListParagraph"/>
              <w:numPr>
                <w:ilvl w:val="0"/>
                <w:numId w:val="4"/>
              </w:numPr>
              <w:spacing w:after="0" w:line="240" w:lineRule="auto"/>
              <w:jc w:val="both"/>
              <w:rPr>
                <w:rFonts w:ascii="Times New Roman" w:hAnsi="Times New Roman" w:cs="Times New Roman"/>
                <w:sz w:val="24"/>
                <w:szCs w:val="24"/>
                <w:lang w:val="bg-BG"/>
              </w:rPr>
            </w:pPr>
          </w:p>
        </w:tc>
      </w:tr>
      <w:tr w:rsidR="00E96579" w:rsidRPr="00941E10" w14:paraId="3E95DC5C" w14:textId="77777777" w:rsidTr="00717314">
        <w:tc>
          <w:tcPr>
            <w:tcW w:w="4786" w:type="dxa"/>
            <w:tcBorders>
              <w:top w:val="single" w:sz="4" w:space="0" w:color="auto"/>
              <w:left w:val="single" w:sz="4" w:space="0" w:color="auto"/>
              <w:bottom w:val="single" w:sz="4" w:space="0" w:color="auto"/>
              <w:right w:val="single" w:sz="4" w:space="0" w:color="auto"/>
            </w:tcBorders>
          </w:tcPr>
          <w:p w14:paraId="67E6DEE9" w14:textId="77777777" w:rsidR="00E96579" w:rsidRPr="00941E10" w:rsidRDefault="00E96579" w:rsidP="004A09CF">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Асистентите помагат на нуждаещите се потребители при промяна и поддържане на позицията на тялото.</w:t>
            </w:r>
          </w:p>
        </w:tc>
        <w:tc>
          <w:tcPr>
            <w:tcW w:w="4678" w:type="dxa"/>
            <w:vMerge/>
            <w:tcBorders>
              <w:left w:val="single" w:sz="4" w:space="0" w:color="auto"/>
              <w:right w:val="single" w:sz="4" w:space="0" w:color="auto"/>
            </w:tcBorders>
          </w:tcPr>
          <w:p w14:paraId="1F028430" w14:textId="77777777" w:rsidR="00E96579" w:rsidRPr="00941E10" w:rsidRDefault="00E96579" w:rsidP="004A09CF">
            <w:pPr>
              <w:pStyle w:val="ListParagraph"/>
              <w:numPr>
                <w:ilvl w:val="0"/>
                <w:numId w:val="4"/>
              </w:numPr>
              <w:spacing w:after="0" w:line="240" w:lineRule="auto"/>
              <w:jc w:val="both"/>
              <w:rPr>
                <w:rFonts w:ascii="Times New Roman" w:hAnsi="Times New Roman" w:cs="Times New Roman"/>
                <w:sz w:val="24"/>
                <w:szCs w:val="24"/>
                <w:lang w:val="bg-BG"/>
              </w:rPr>
            </w:pPr>
          </w:p>
        </w:tc>
      </w:tr>
      <w:tr w:rsidR="00CD6DCF" w:rsidRPr="00941E10" w14:paraId="7925B17F" w14:textId="77777777" w:rsidTr="00717314">
        <w:tc>
          <w:tcPr>
            <w:tcW w:w="4786" w:type="dxa"/>
            <w:tcBorders>
              <w:top w:val="single" w:sz="4" w:space="0" w:color="auto"/>
              <w:left w:val="single" w:sz="4" w:space="0" w:color="auto"/>
              <w:bottom w:val="single" w:sz="4" w:space="0" w:color="auto"/>
              <w:right w:val="single" w:sz="4" w:space="0" w:color="auto"/>
            </w:tcBorders>
          </w:tcPr>
          <w:p w14:paraId="163394BC" w14:textId="4D7D8872" w:rsidR="00CD6DCF" w:rsidRPr="00941E10" w:rsidRDefault="00CD6DCF" w:rsidP="00860CF2">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Асистентите </w:t>
            </w:r>
            <w:r w:rsidR="007C5E08" w:rsidRPr="00941E10">
              <w:rPr>
                <w:rFonts w:ascii="Times New Roman" w:hAnsi="Times New Roman" w:cs="Times New Roman"/>
                <w:sz w:val="24"/>
                <w:szCs w:val="24"/>
                <w:lang w:val="bg-BG"/>
              </w:rPr>
              <w:t>придружават</w:t>
            </w:r>
            <w:r w:rsidRPr="00941E10">
              <w:rPr>
                <w:rFonts w:ascii="Times New Roman" w:hAnsi="Times New Roman" w:cs="Times New Roman"/>
                <w:sz w:val="24"/>
                <w:szCs w:val="24"/>
                <w:lang w:val="bg-BG"/>
              </w:rPr>
              <w:t xml:space="preserve"> заинтересованите  потребители при взаимодействие с институции</w:t>
            </w:r>
            <w:r w:rsidR="00860CF2" w:rsidRPr="00941E10">
              <w:rPr>
                <w:rFonts w:ascii="Times New Roman" w:hAnsi="Times New Roman" w:cs="Times New Roman"/>
                <w:sz w:val="24"/>
                <w:szCs w:val="24"/>
                <w:lang w:val="bg-BG"/>
              </w:rPr>
              <w:t>.</w:t>
            </w:r>
          </w:p>
        </w:tc>
        <w:tc>
          <w:tcPr>
            <w:tcW w:w="4678" w:type="dxa"/>
            <w:vMerge/>
            <w:tcBorders>
              <w:left w:val="single" w:sz="4" w:space="0" w:color="auto"/>
              <w:right w:val="single" w:sz="4" w:space="0" w:color="auto"/>
            </w:tcBorders>
          </w:tcPr>
          <w:p w14:paraId="53DDA592" w14:textId="77777777" w:rsidR="00CD6DCF" w:rsidRPr="00941E10" w:rsidRDefault="00CD6DCF" w:rsidP="004A09CF">
            <w:pPr>
              <w:pStyle w:val="ListParagraph"/>
              <w:numPr>
                <w:ilvl w:val="0"/>
                <w:numId w:val="4"/>
              </w:numPr>
              <w:spacing w:after="0" w:line="240" w:lineRule="auto"/>
              <w:jc w:val="both"/>
              <w:rPr>
                <w:rFonts w:ascii="Times New Roman" w:hAnsi="Times New Roman" w:cs="Times New Roman"/>
                <w:sz w:val="24"/>
                <w:szCs w:val="24"/>
                <w:lang w:val="bg-BG"/>
              </w:rPr>
            </w:pPr>
          </w:p>
        </w:tc>
      </w:tr>
      <w:tr w:rsidR="00E96579" w:rsidRPr="00941E10" w14:paraId="5002BE12" w14:textId="77777777" w:rsidTr="00717314">
        <w:tc>
          <w:tcPr>
            <w:tcW w:w="4786" w:type="dxa"/>
            <w:tcBorders>
              <w:top w:val="single" w:sz="4" w:space="0" w:color="auto"/>
              <w:left w:val="single" w:sz="4" w:space="0" w:color="auto"/>
              <w:bottom w:val="single" w:sz="4" w:space="0" w:color="auto"/>
              <w:right w:val="single" w:sz="4" w:space="0" w:color="auto"/>
            </w:tcBorders>
          </w:tcPr>
          <w:p w14:paraId="36173EB6" w14:textId="77777777" w:rsidR="00E96579" w:rsidRPr="00941E10" w:rsidRDefault="00E96579" w:rsidP="0020127A">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Асистентите помагат на  заинтересованите  потребители за участие в дейности в общността.</w:t>
            </w:r>
          </w:p>
        </w:tc>
        <w:tc>
          <w:tcPr>
            <w:tcW w:w="4678" w:type="dxa"/>
            <w:vMerge/>
            <w:tcBorders>
              <w:left w:val="single" w:sz="4" w:space="0" w:color="auto"/>
              <w:right w:val="single" w:sz="4" w:space="0" w:color="auto"/>
            </w:tcBorders>
          </w:tcPr>
          <w:p w14:paraId="34CDA369" w14:textId="77777777" w:rsidR="00E96579" w:rsidRPr="00941E10" w:rsidRDefault="00E96579" w:rsidP="004A09CF">
            <w:pPr>
              <w:pStyle w:val="ListParagraph"/>
              <w:numPr>
                <w:ilvl w:val="0"/>
                <w:numId w:val="4"/>
              </w:numPr>
              <w:spacing w:after="0" w:line="240" w:lineRule="auto"/>
              <w:jc w:val="both"/>
              <w:rPr>
                <w:rFonts w:ascii="Times New Roman" w:hAnsi="Times New Roman" w:cs="Times New Roman"/>
                <w:sz w:val="24"/>
                <w:szCs w:val="24"/>
                <w:lang w:val="bg-BG"/>
              </w:rPr>
            </w:pPr>
          </w:p>
        </w:tc>
      </w:tr>
      <w:tr w:rsidR="00E96579" w:rsidRPr="00941E10" w14:paraId="49C1C42C" w14:textId="77777777" w:rsidTr="00626749">
        <w:tc>
          <w:tcPr>
            <w:tcW w:w="4786" w:type="dxa"/>
            <w:tcBorders>
              <w:top w:val="single" w:sz="4" w:space="0" w:color="auto"/>
              <w:left w:val="single" w:sz="4" w:space="0" w:color="auto"/>
              <w:bottom w:val="single" w:sz="4" w:space="0" w:color="auto"/>
              <w:right w:val="single" w:sz="4" w:space="0" w:color="auto"/>
            </w:tcBorders>
          </w:tcPr>
          <w:p w14:paraId="1442AAF5" w14:textId="77777777" w:rsidR="00E96579" w:rsidRPr="00941E10" w:rsidRDefault="00E96579" w:rsidP="00E96579">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Асистентите насърчават и помагат на  потребителите за разходки и/или престой на открито.</w:t>
            </w:r>
          </w:p>
        </w:tc>
        <w:tc>
          <w:tcPr>
            <w:tcW w:w="4678" w:type="dxa"/>
            <w:vMerge/>
            <w:tcBorders>
              <w:left w:val="single" w:sz="4" w:space="0" w:color="auto"/>
              <w:bottom w:val="single" w:sz="4" w:space="0" w:color="auto"/>
              <w:right w:val="single" w:sz="4" w:space="0" w:color="auto"/>
            </w:tcBorders>
          </w:tcPr>
          <w:p w14:paraId="5CA53A7D" w14:textId="77777777" w:rsidR="00E96579" w:rsidRPr="00941E10" w:rsidRDefault="00E96579" w:rsidP="004A09CF">
            <w:pPr>
              <w:pStyle w:val="ListParagraph"/>
              <w:numPr>
                <w:ilvl w:val="0"/>
                <w:numId w:val="4"/>
              </w:numPr>
              <w:spacing w:after="0" w:line="240" w:lineRule="auto"/>
              <w:jc w:val="both"/>
              <w:rPr>
                <w:rFonts w:ascii="Times New Roman" w:hAnsi="Times New Roman" w:cs="Times New Roman"/>
                <w:sz w:val="24"/>
                <w:szCs w:val="24"/>
                <w:lang w:val="bg-BG"/>
              </w:rPr>
            </w:pPr>
          </w:p>
        </w:tc>
      </w:tr>
    </w:tbl>
    <w:p w14:paraId="298FA201" w14:textId="77777777" w:rsidR="005E3CBC" w:rsidRPr="00941E10" w:rsidRDefault="005E3CBC" w:rsidP="005E3CBC">
      <w:pPr>
        <w:spacing w:after="0" w:line="240" w:lineRule="auto"/>
        <w:jc w:val="both"/>
        <w:rPr>
          <w:rFonts w:ascii="Times New Roman" w:hAnsi="Times New Roman" w:cs="Times New Roman"/>
          <w:b/>
          <w:bCs/>
          <w:sz w:val="24"/>
          <w:szCs w:val="24"/>
        </w:rPr>
      </w:pPr>
    </w:p>
    <w:p w14:paraId="0646C7EC" w14:textId="77777777" w:rsidR="00560343" w:rsidRPr="00941E10" w:rsidRDefault="00560343" w:rsidP="00560343">
      <w:pPr>
        <w:spacing w:after="0"/>
        <w:jc w:val="both"/>
        <w:outlineLvl w:val="1"/>
        <w:rPr>
          <w:rFonts w:ascii="Times New Roman" w:hAnsi="Times New Roman" w:cs="Times New Roman"/>
          <w:b/>
          <w:bCs/>
          <w:sz w:val="24"/>
          <w:szCs w:val="24"/>
        </w:rPr>
      </w:pPr>
      <w:bookmarkStart w:id="15" w:name="_Toc86233778"/>
      <w:r w:rsidRPr="00941E10">
        <w:rPr>
          <w:rFonts w:ascii="Times New Roman" w:hAnsi="Times New Roman" w:cs="Times New Roman"/>
          <w:b/>
          <w:bCs/>
          <w:sz w:val="24"/>
          <w:szCs w:val="24"/>
        </w:rPr>
        <w:t>Стандарт 1</w:t>
      </w:r>
      <w:r w:rsidR="00743E2D" w:rsidRPr="00941E10">
        <w:rPr>
          <w:rFonts w:ascii="Times New Roman" w:hAnsi="Times New Roman" w:cs="Times New Roman"/>
          <w:b/>
          <w:bCs/>
          <w:sz w:val="24"/>
          <w:szCs w:val="24"/>
        </w:rPr>
        <w:t>4</w:t>
      </w:r>
      <w:r w:rsidRPr="00941E10">
        <w:rPr>
          <w:rFonts w:ascii="Times New Roman" w:hAnsi="Times New Roman" w:cs="Times New Roman"/>
          <w:b/>
          <w:bCs/>
          <w:sz w:val="24"/>
          <w:szCs w:val="24"/>
        </w:rPr>
        <w:t>: Взаимоотношения потребители - служители</w:t>
      </w:r>
      <w:bookmarkEnd w:id="15"/>
    </w:p>
    <w:p w14:paraId="64706E1E" w14:textId="77777777" w:rsidR="00560343" w:rsidRPr="00941E10" w:rsidRDefault="00560343" w:rsidP="00560343">
      <w:pPr>
        <w:jc w:val="both"/>
        <w:outlineLvl w:val="1"/>
        <w:rPr>
          <w:rFonts w:ascii="Times New Roman" w:hAnsi="Times New Roman" w:cs="Times New Roman"/>
          <w:bCs/>
          <w:sz w:val="24"/>
          <w:szCs w:val="24"/>
        </w:rPr>
      </w:pPr>
      <w:bookmarkStart w:id="16" w:name="_Toc86233779"/>
      <w:r w:rsidRPr="00941E10">
        <w:rPr>
          <w:rFonts w:ascii="Times New Roman" w:eastAsia="Calibri" w:hAnsi="Times New Roman" w:cs="Times New Roman"/>
          <w:sz w:val="24"/>
          <w:szCs w:val="24"/>
          <w:lang w:eastAsia="bg-BG"/>
        </w:rPr>
        <w:t xml:space="preserve">Специализираната социална услуга </w:t>
      </w:r>
      <w:r w:rsidR="00580B67" w:rsidRPr="00941E10">
        <w:rPr>
          <w:rFonts w:ascii="Times New Roman" w:eastAsia="Calibri" w:hAnsi="Times New Roman" w:cs="Times New Roman"/>
          <w:sz w:val="24"/>
          <w:szCs w:val="24"/>
          <w:lang w:eastAsia="bg-BG"/>
        </w:rPr>
        <w:t>АП</w:t>
      </w:r>
      <w:r w:rsidRPr="00941E10">
        <w:rPr>
          <w:rFonts w:ascii="Times New Roman" w:hAnsi="Times New Roman"/>
          <w:sz w:val="24"/>
          <w:szCs w:val="24"/>
        </w:rPr>
        <w:t xml:space="preserve"> </w:t>
      </w:r>
      <w:r w:rsidRPr="00941E10">
        <w:rPr>
          <w:rFonts w:ascii="Times New Roman" w:hAnsi="Times New Roman" w:cs="Times New Roman"/>
          <w:bCs/>
          <w:sz w:val="24"/>
          <w:szCs w:val="24"/>
        </w:rPr>
        <w:t xml:space="preserve">осигурява отношения, основани на взаимно уважение и разбиране между </w:t>
      </w:r>
      <w:r w:rsidR="00C67F97" w:rsidRPr="00941E10">
        <w:rPr>
          <w:rFonts w:ascii="Times New Roman" w:hAnsi="Times New Roman" w:cs="Times New Roman"/>
          <w:bCs/>
          <w:sz w:val="24"/>
          <w:szCs w:val="24"/>
        </w:rPr>
        <w:t>потребителите</w:t>
      </w:r>
      <w:r w:rsidRPr="00941E10">
        <w:rPr>
          <w:rFonts w:ascii="Times New Roman" w:hAnsi="Times New Roman" w:cs="Times New Roman"/>
          <w:bCs/>
          <w:sz w:val="24"/>
          <w:szCs w:val="24"/>
        </w:rPr>
        <w:t xml:space="preserve"> и служителите. </w:t>
      </w:r>
      <w:bookmarkEnd w:id="16"/>
      <w:r w:rsidR="0032272A" w:rsidRPr="00941E10">
        <w:rPr>
          <w:rFonts w:ascii="Times New Roman" w:hAnsi="Times New Roman" w:cs="Times New Roman"/>
          <w:bCs/>
          <w:sz w:val="24"/>
          <w:szCs w:val="24"/>
        </w:rPr>
        <w:t>Служителите зачитат достойнството и неприкосновеността на личния живот на потребителите и уважават личността им като прилагат стратегии за взаимодействие при отчита</w:t>
      </w:r>
      <w:r w:rsidR="00743E2D" w:rsidRPr="00941E10">
        <w:rPr>
          <w:rFonts w:ascii="Times New Roman" w:hAnsi="Times New Roman" w:cs="Times New Roman"/>
          <w:bCs/>
          <w:sz w:val="24"/>
          <w:szCs w:val="24"/>
        </w:rPr>
        <w:t>не на поведенческите особености</w:t>
      </w:r>
      <w:r w:rsidR="0032272A" w:rsidRPr="00941E10">
        <w:rPr>
          <w:rFonts w:ascii="Times New Roman" w:hAnsi="Times New Roman" w:cs="Times New Roman"/>
          <w:bCs/>
          <w:sz w:val="24"/>
          <w:szCs w:val="24"/>
        </w:rPr>
        <w:t>.</w:t>
      </w:r>
    </w:p>
    <w:p w14:paraId="483D5661" w14:textId="1D0B8816" w:rsidR="00560343" w:rsidRPr="00941E10" w:rsidRDefault="00560343" w:rsidP="00560343">
      <w:pPr>
        <w:jc w:val="both"/>
        <w:outlineLvl w:val="2"/>
        <w:rPr>
          <w:rFonts w:ascii="Times New Roman" w:eastAsia="Calibri" w:hAnsi="Times New Roman" w:cs="Times New Roman"/>
          <w:sz w:val="24"/>
          <w:szCs w:val="24"/>
        </w:rPr>
      </w:pPr>
      <w:bookmarkStart w:id="17" w:name="_Toc86233780"/>
      <w:r w:rsidRPr="00941E10">
        <w:rPr>
          <w:rFonts w:ascii="Times New Roman" w:hAnsi="Times New Roman" w:cs="Times New Roman"/>
          <w:b/>
          <w:sz w:val="24"/>
          <w:szCs w:val="24"/>
        </w:rPr>
        <w:t>Критерий</w:t>
      </w:r>
      <w:r w:rsidR="00743E2D" w:rsidRPr="00941E10">
        <w:rPr>
          <w:rFonts w:ascii="Times New Roman" w:eastAsia="Calibri" w:hAnsi="Times New Roman" w:cs="Times New Roman"/>
          <w:b/>
          <w:bCs/>
          <w:sz w:val="24"/>
          <w:szCs w:val="24"/>
        </w:rPr>
        <w:t xml:space="preserve"> 14</w:t>
      </w:r>
      <w:r w:rsidRPr="00941E10">
        <w:rPr>
          <w:rFonts w:ascii="Times New Roman" w:eastAsia="Calibri" w:hAnsi="Times New Roman" w:cs="Times New Roman"/>
          <w:b/>
          <w:bCs/>
          <w:sz w:val="24"/>
          <w:szCs w:val="24"/>
        </w:rPr>
        <w:t xml:space="preserve">.1: </w:t>
      </w:r>
      <w:r w:rsidR="00945A82" w:rsidRPr="00941E10">
        <w:rPr>
          <w:rFonts w:ascii="Times New Roman" w:hAnsi="Times New Roman"/>
          <w:sz w:val="24"/>
          <w:szCs w:val="24"/>
        </w:rPr>
        <w:t xml:space="preserve">Доставчикът </w:t>
      </w:r>
      <w:r w:rsidR="00945A82" w:rsidRPr="00941E10">
        <w:rPr>
          <w:rFonts w:ascii="Times New Roman" w:hAnsi="Times New Roman" w:cs="Times New Roman"/>
          <w:bCs/>
          <w:sz w:val="24"/>
          <w:szCs w:val="24"/>
        </w:rPr>
        <w:t>на социалната услуга гарантира, че у</w:t>
      </w:r>
      <w:r w:rsidR="00743E2D" w:rsidRPr="00941E10">
        <w:rPr>
          <w:rFonts w:ascii="Times New Roman" w:eastAsia="Calibri" w:hAnsi="Times New Roman" w:cs="Times New Roman"/>
          <w:sz w:val="24"/>
          <w:szCs w:val="24"/>
        </w:rPr>
        <w:t>силията</w:t>
      </w:r>
      <w:r w:rsidRPr="00941E10">
        <w:rPr>
          <w:rFonts w:ascii="Times New Roman" w:eastAsia="Calibri" w:hAnsi="Times New Roman" w:cs="Times New Roman"/>
          <w:sz w:val="24"/>
          <w:szCs w:val="24"/>
        </w:rPr>
        <w:t xml:space="preserve"> за </w:t>
      </w:r>
      <w:r w:rsidR="0032272A" w:rsidRPr="00941E10">
        <w:rPr>
          <w:rFonts w:ascii="Times New Roman" w:eastAsia="Calibri" w:hAnsi="Times New Roman" w:cs="Times New Roman"/>
          <w:sz w:val="24"/>
          <w:szCs w:val="24"/>
        </w:rPr>
        <w:t xml:space="preserve">подкрепа и комуникация, </w:t>
      </w:r>
      <w:r w:rsidRPr="00941E10">
        <w:rPr>
          <w:rFonts w:ascii="Times New Roman" w:eastAsia="Calibri" w:hAnsi="Times New Roman" w:cs="Times New Roman"/>
          <w:sz w:val="24"/>
          <w:szCs w:val="24"/>
        </w:rPr>
        <w:t>и/ил</w:t>
      </w:r>
      <w:r w:rsidR="00C67F97" w:rsidRPr="00941E10">
        <w:rPr>
          <w:rFonts w:ascii="Times New Roman" w:eastAsia="Calibri" w:hAnsi="Times New Roman" w:cs="Times New Roman"/>
          <w:sz w:val="24"/>
          <w:szCs w:val="24"/>
        </w:rPr>
        <w:t>и индивидуалния подход към всеки</w:t>
      </w:r>
      <w:r w:rsidRPr="00941E10">
        <w:rPr>
          <w:rFonts w:ascii="Times New Roman" w:eastAsia="Calibri" w:hAnsi="Times New Roman" w:cs="Times New Roman"/>
          <w:sz w:val="24"/>
          <w:szCs w:val="24"/>
        </w:rPr>
        <w:t xml:space="preserve"> </w:t>
      </w:r>
      <w:r w:rsidR="00C67F97" w:rsidRPr="00941E10">
        <w:rPr>
          <w:rFonts w:ascii="Times New Roman" w:eastAsia="Calibri" w:hAnsi="Times New Roman" w:cs="Times New Roman"/>
          <w:sz w:val="24"/>
          <w:szCs w:val="24"/>
        </w:rPr>
        <w:t>потребител</w:t>
      </w:r>
      <w:r w:rsidR="00743E2D" w:rsidRPr="00941E10">
        <w:rPr>
          <w:rFonts w:ascii="Times New Roman" w:eastAsia="Calibri" w:hAnsi="Times New Roman" w:cs="Times New Roman"/>
          <w:sz w:val="24"/>
          <w:szCs w:val="24"/>
        </w:rPr>
        <w:t xml:space="preserve"> са</w:t>
      </w:r>
      <w:r w:rsidRPr="00941E10">
        <w:rPr>
          <w:rFonts w:ascii="Times New Roman" w:eastAsia="Calibri" w:hAnsi="Times New Roman" w:cs="Times New Roman"/>
          <w:sz w:val="24"/>
          <w:szCs w:val="24"/>
        </w:rPr>
        <w:t xml:space="preserve"> резултат от </w:t>
      </w:r>
      <w:r w:rsidR="00743E2D" w:rsidRPr="00941E10">
        <w:rPr>
          <w:rFonts w:ascii="Times New Roman" w:eastAsia="Calibri" w:hAnsi="Times New Roman" w:cs="Times New Roman"/>
          <w:sz w:val="24"/>
          <w:szCs w:val="24"/>
        </w:rPr>
        <w:t>процеса на оказвана грижа, наблюдения и обсъждане на случая</w:t>
      </w:r>
      <w:r w:rsidRPr="00941E10">
        <w:rPr>
          <w:rFonts w:ascii="Times New Roman" w:eastAsia="Calibri" w:hAnsi="Times New Roman" w:cs="Times New Roman"/>
          <w:sz w:val="24"/>
          <w:szCs w:val="24"/>
        </w:rPr>
        <w:t xml:space="preserve"> в екип</w:t>
      </w:r>
      <w:bookmarkEnd w:id="17"/>
      <w:r w:rsidR="00945A82" w:rsidRPr="00941E10">
        <w:rPr>
          <w:rFonts w:ascii="Times New Roman" w:eastAsia="Calibri" w:hAnsi="Times New Roman" w:cs="Times New Roman"/>
          <w:sz w:val="24"/>
          <w:szCs w:val="24"/>
        </w:rPr>
        <w:t>.</w:t>
      </w:r>
    </w:p>
    <w:tbl>
      <w:tblPr>
        <w:tblW w:w="9469" w:type="dxa"/>
        <w:tblInd w:w="-5" w:type="dxa"/>
        <w:tblLook w:val="04A0" w:firstRow="1" w:lastRow="0" w:firstColumn="1" w:lastColumn="0" w:noHBand="0" w:noVBand="1"/>
      </w:tblPr>
      <w:tblGrid>
        <w:gridCol w:w="4791"/>
        <w:gridCol w:w="4678"/>
      </w:tblGrid>
      <w:tr w:rsidR="00F37D90" w:rsidRPr="00941E10" w14:paraId="1CD736A4" w14:textId="77777777" w:rsidTr="00F37D90">
        <w:tc>
          <w:tcPr>
            <w:tcW w:w="4786" w:type="dxa"/>
            <w:tcBorders>
              <w:top w:val="single" w:sz="4" w:space="0" w:color="auto"/>
              <w:left w:val="single" w:sz="4" w:space="0" w:color="auto"/>
              <w:bottom w:val="single" w:sz="4" w:space="0" w:color="auto"/>
              <w:right w:val="single" w:sz="4" w:space="0" w:color="auto"/>
            </w:tcBorders>
          </w:tcPr>
          <w:p w14:paraId="0A012716" w14:textId="77777777" w:rsidR="00F37D90" w:rsidRPr="00941E10" w:rsidRDefault="00F37D90" w:rsidP="00945A82">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69452632" w14:textId="77777777" w:rsidR="00F37D90" w:rsidRPr="00941E10" w:rsidRDefault="00F37D90" w:rsidP="00945A82">
            <w:pPr>
              <w:pStyle w:val="ListParagraph"/>
              <w:spacing w:after="0" w:line="240" w:lineRule="exact"/>
              <w:ind w:left="357" w:hanging="357"/>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9D2334" w:rsidRPr="00941E10" w14:paraId="2455379C" w14:textId="77777777" w:rsidTr="00F37D90">
        <w:tc>
          <w:tcPr>
            <w:tcW w:w="4791" w:type="dxa"/>
            <w:tcBorders>
              <w:top w:val="single" w:sz="4" w:space="0" w:color="auto"/>
              <w:left w:val="single" w:sz="4" w:space="0" w:color="auto"/>
              <w:bottom w:val="single" w:sz="4" w:space="0" w:color="auto"/>
              <w:right w:val="single" w:sz="4" w:space="0" w:color="auto"/>
            </w:tcBorders>
          </w:tcPr>
          <w:p w14:paraId="44A3B36F" w14:textId="77777777" w:rsidR="009D2334" w:rsidRPr="00941E10" w:rsidRDefault="009D2334" w:rsidP="00C2379D">
            <w:pPr>
              <w:numPr>
                <w:ilvl w:val="0"/>
                <w:numId w:val="3"/>
              </w:numPr>
              <w:spacing w:line="256" w:lineRule="auto"/>
              <w:contextualSpacing/>
              <w:jc w:val="both"/>
              <w:rPr>
                <w:rFonts w:ascii="Times New Roman" w:eastAsia="Calibri" w:hAnsi="Times New Roman" w:cs="Times New Roman"/>
                <w:sz w:val="24"/>
                <w:szCs w:val="24"/>
              </w:rPr>
            </w:pPr>
            <w:r w:rsidRPr="00941E10">
              <w:rPr>
                <w:rFonts w:ascii="Times New Roman" w:eastAsia="Calibri" w:hAnsi="Times New Roman" w:cs="Times New Roman"/>
                <w:sz w:val="24"/>
                <w:szCs w:val="24"/>
              </w:rPr>
              <w:t xml:space="preserve"> </w:t>
            </w:r>
            <w:r w:rsidR="00C2379D" w:rsidRPr="00941E10">
              <w:rPr>
                <w:rFonts w:ascii="Times New Roman" w:eastAsia="Calibri" w:hAnsi="Times New Roman" w:cs="Times New Roman"/>
                <w:sz w:val="24"/>
                <w:szCs w:val="24"/>
              </w:rPr>
              <w:t>Интервюираните потребители потвърждават, че асистентите</w:t>
            </w:r>
            <w:r w:rsidR="00197836" w:rsidRPr="00941E10">
              <w:rPr>
                <w:rFonts w:ascii="Times New Roman" w:eastAsia="Calibri" w:hAnsi="Times New Roman" w:cs="Times New Roman"/>
                <w:sz w:val="24"/>
                <w:szCs w:val="24"/>
              </w:rPr>
              <w:t xml:space="preserve"> комуникират с </w:t>
            </w:r>
            <w:r w:rsidR="00C2379D" w:rsidRPr="00941E10">
              <w:rPr>
                <w:rFonts w:ascii="Times New Roman" w:eastAsia="Calibri" w:hAnsi="Times New Roman" w:cs="Times New Roman"/>
                <w:sz w:val="24"/>
                <w:szCs w:val="24"/>
              </w:rPr>
              <w:t>тях</w:t>
            </w:r>
            <w:r w:rsidR="00197836" w:rsidRPr="00941E10">
              <w:rPr>
                <w:rFonts w:ascii="Times New Roman" w:eastAsia="Calibri" w:hAnsi="Times New Roman" w:cs="Times New Roman"/>
                <w:sz w:val="24"/>
                <w:szCs w:val="24"/>
              </w:rPr>
              <w:t xml:space="preserve"> по уважителен</w:t>
            </w:r>
            <w:r w:rsidR="00C2379D" w:rsidRPr="00941E10">
              <w:rPr>
                <w:rFonts w:ascii="Times New Roman" w:eastAsia="Calibri" w:hAnsi="Times New Roman" w:cs="Times New Roman"/>
                <w:sz w:val="24"/>
                <w:szCs w:val="24"/>
              </w:rPr>
              <w:t xml:space="preserve"> начин</w:t>
            </w:r>
            <w:r w:rsidR="00197836" w:rsidRPr="00941E10">
              <w:rPr>
                <w:rFonts w:ascii="Times New Roman" w:eastAsia="Calibri" w:hAnsi="Times New Roman" w:cs="Times New Roman"/>
                <w:sz w:val="24"/>
                <w:szCs w:val="24"/>
              </w:rPr>
              <w:t>.</w:t>
            </w:r>
          </w:p>
        </w:tc>
        <w:tc>
          <w:tcPr>
            <w:tcW w:w="4678" w:type="dxa"/>
            <w:tcBorders>
              <w:top w:val="single" w:sz="4" w:space="0" w:color="auto"/>
              <w:left w:val="single" w:sz="4" w:space="0" w:color="auto"/>
              <w:bottom w:val="single" w:sz="4" w:space="0" w:color="auto"/>
              <w:right w:val="single" w:sz="4" w:space="0" w:color="auto"/>
            </w:tcBorders>
          </w:tcPr>
          <w:p w14:paraId="57279392" w14:textId="77777777" w:rsidR="009D2334" w:rsidRPr="00941E10" w:rsidRDefault="00717314" w:rsidP="00C16AEB">
            <w:pPr>
              <w:numPr>
                <w:ilvl w:val="0"/>
                <w:numId w:val="4"/>
              </w:numPr>
              <w:spacing w:after="0" w:line="240" w:lineRule="auto"/>
              <w:contextualSpacing/>
              <w:jc w:val="both"/>
              <w:rPr>
                <w:rFonts w:ascii="Times New Roman" w:eastAsia="Calibri" w:hAnsi="Times New Roman" w:cs="Times New Roman"/>
                <w:sz w:val="24"/>
                <w:szCs w:val="24"/>
              </w:rPr>
            </w:pPr>
            <w:r w:rsidRPr="00941E10">
              <w:rPr>
                <w:rFonts w:ascii="Times New Roman" w:eastAsia="Calibri" w:hAnsi="Times New Roman" w:cs="Times New Roman"/>
                <w:sz w:val="24"/>
                <w:szCs w:val="24"/>
              </w:rPr>
              <w:t>Интервюта с потребители</w:t>
            </w:r>
          </w:p>
        </w:tc>
      </w:tr>
      <w:tr w:rsidR="00197836" w:rsidRPr="00941E10" w14:paraId="433487DF" w14:textId="77777777" w:rsidTr="00F37D90">
        <w:tc>
          <w:tcPr>
            <w:tcW w:w="4791" w:type="dxa"/>
            <w:tcBorders>
              <w:top w:val="single" w:sz="4" w:space="0" w:color="auto"/>
              <w:left w:val="single" w:sz="4" w:space="0" w:color="auto"/>
              <w:bottom w:val="single" w:sz="4" w:space="0" w:color="auto"/>
              <w:right w:val="single" w:sz="4" w:space="0" w:color="auto"/>
            </w:tcBorders>
          </w:tcPr>
          <w:p w14:paraId="744320E7" w14:textId="77777777" w:rsidR="00197836" w:rsidRPr="00941E10" w:rsidRDefault="00197836" w:rsidP="00717314">
            <w:pPr>
              <w:numPr>
                <w:ilvl w:val="0"/>
                <w:numId w:val="3"/>
              </w:numPr>
              <w:spacing w:line="256" w:lineRule="auto"/>
              <w:contextualSpacing/>
              <w:jc w:val="both"/>
              <w:rPr>
                <w:rFonts w:ascii="Times New Roman" w:eastAsia="Calibri" w:hAnsi="Times New Roman" w:cs="Times New Roman"/>
                <w:sz w:val="24"/>
                <w:szCs w:val="24"/>
              </w:rPr>
            </w:pPr>
            <w:r w:rsidRPr="00941E10">
              <w:rPr>
                <w:rFonts w:ascii="Times New Roman" w:eastAsia="Calibri" w:hAnsi="Times New Roman" w:cs="Times New Roman"/>
                <w:sz w:val="24"/>
                <w:szCs w:val="24"/>
              </w:rPr>
              <w:t xml:space="preserve"> Интервюираните </w:t>
            </w:r>
            <w:r w:rsidR="00717314" w:rsidRPr="00941E10">
              <w:rPr>
                <w:rFonts w:ascii="Times New Roman" w:eastAsia="Calibri" w:hAnsi="Times New Roman" w:cs="Times New Roman"/>
                <w:sz w:val="24"/>
                <w:szCs w:val="24"/>
              </w:rPr>
              <w:t xml:space="preserve">служители </w:t>
            </w:r>
            <w:r w:rsidRPr="00941E10">
              <w:rPr>
                <w:rFonts w:ascii="Times New Roman" w:eastAsia="Calibri" w:hAnsi="Times New Roman" w:cs="Times New Roman"/>
                <w:sz w:val="24"/>
                <w:szCs w:val="24"/>
              </w:rPr>
              <w:t xml:space="preserve">дават примери за практическо прилагане на принципите на </w:t>
            </w:r>
            <w:r w:rsidRPr="00941E10">
              <w:rPr>
                <w:rFonts w:ascii="Times New Roman" w:hAnsi="Times New Roman" w:cs="Times New Roman"/>
                <w:sz w:val="24"/>
                <w:szCs w:val="24"/>
              </w:rPr>
              <w:t>Етичния кодекс на служителите, осъществяващи дейности по предоставяне на социални услуги.</w:t>
            </w:r>
          </w:p>
        </w:tc>
        <w:tc>
          <w:tcPr>
            <w:tcW w:w="4678" w:type="dxa"/>
            <w:tcBorders>
              <w:left w:val="single" w:sz="4" w:space="0" w:color="auto"/>
              <w:bottom w:val="single" w:sz="4" w:space="0" w:color="auto"/>
              <w:right w:val="single" w:sz="4" w:space="0" w:color="auto"/>
            </w:tcBorders>
          </w:tcPr>
          <w:p w14:paraId="4E5237D3" w14:textId="77777777" w:rsidR="00197836" w:rsidRPr="00941E10" w:rsidRDefault="00717314" w:rsidP="00717314">
            <w:pPr>
              <w:numPr>
                <w:ilvl w:val="0"/>
                <w:numId w:val="4"/>
              </w:numPr>
              <w:spacing w:after="0" w:line="240" w:lineRule="auto"/>
              <w:contextualSpacing/>
              <w:jc w:val="both"/>
              <w:rPr>
                <w:rFonts w:ascii="Times New Roman" w:eastAsia="Calibri" w:hAnsi="Times New Roman" w:cs="Times New Roman"/>
                <w:sz w:val="24"/>
                <w:szCs w:val="24"/>
              </w:rPr>
            </w:pPr>
            <w:r w:rsidRPr="00941E10">
              <w:rPr>
                <w:rFonts w:ascii="Times New Roman" w:eastAsia="Calibri" w:hAnsi="Times New Roman" w:cs="Times New Roman"/>
                <w:sz w:val="24"/>
                <w:szCs w:val="24"/>
              </w:rPr>
              <w:t>Интервюта със служители</w:t>
            </w:r>
          </w:p>
        </w:tc>
      </w:tr>
      <w:tr w:rsidR="00560343" w:rsidRPr="00941E10" w14:paraId="04067F35" w14:textId="77777777" w:rsidTr="00F37D90">
        <w:tc>
          <w:tcPr>
            <w:tcW w:w="4791" w:type="dxa"/>
            <w:tcBorders>
              <w:top w:val="single" w:sz="4" w:space="0" w:color="auto"/>
              <w:left w:val="single" w:sz="4" w:space="0" w:color="auto"/>
              <w:bottom w:val="single" w:sz="4" w:space="0" w:color="auto"/>
              <w:right w:val="single" w:sz="4" w:space="0" w:color="auto"/>
            </w:tcBorders>
          </w:tcPr>
          <w:p w14:paraId="514D5745" w14:textId="77777777" w:rsidR="00560343" w:rsidRPr="00941E10" w:rsidRDefault="00C67F97" w:rsidP="00C16AEB">
            <w:pPr>
              <w:numPr>
                <w:ilvl w:val="0"/>
                <w:numId w:val="3"/>
              </w:numPr>
              <w:spacing w:line="256" w:lineRule="auto"/>
              <w:contextualSpacing/>
              <w:jc w:val="both"/>
              <w:rPr>
                <w:rFonts w:ascii="Times New Roman" w:eastAsia="Calibri" w:hAnsi="Times New Roman" w:cs="Times New Roman"/>
                <w:sz w:val="24"/>
                <w:szCs w:val="24"/>
              </w:rPr>
            </w:pPr>
            <w:r w:rsidRPr="00941E10">
              <w:rPr>
                <w:rFonts w:ascii="Times New Roman" w:eastAsia="Calibri" w:hAnsi="Times New Roman" w:cs="Times New Roman"/>
                <w:sz w:val="24"/>
                <w:szCs w:val="24"/>
              </w:rPr>
              <w:lastRenderedPageBreak/>
              <w:t xml:space="preserve"> </w:t>
            </w:r>
            <w:r w:rsidR="00C16AEB" w:rsidRPr="00941E10">
              <w:rPr>
                <w:rFonts w:ascii="Times New Roman" w:eastAsia="Calibri" w:hAnsi="Times New Roman" w:cs="Times New Roman"/>
                <w:sz w:val="24"/>
                <w:szCs w:val="24"/>
              </w:rPr>
              <w:t>Интервюираните служители</w:t>
            </w:r>
            <w:r w:rsidR="00560343" w:rsidRPr="00941E10">
              <w:rPr>
                <w:rFonts w:ascii="Times New Roman" w:eastAsia="Calibri" w:hAnsi="Times New Roman" w:cs="Times New Roman"/>
                <w:sz w:val="24"/>
                <w:szCs w:val="24"/>
              </w:rPr>
              <w:t xml:space="preserve"> споделя</w:t>
            </w:r>
            <w:r w:rsidR="00C16AEB" w:rsidRPr="00941E10">
              <w:rPr>
                <w:rFonts w:ascii="Times New Roman" w:eastAsia="Calibri" w:hAnsi="Times New Roman" w:cs="Times New Roman"/>
                <w:sz w:val="24"/>
                <w:szCs w:val="24"/>
              </w:rPr>
              <w:t>т</w:t>
            </w:r>
            <w:r w:rsidR="00560343" w:rsidRPr="00941E10">
              <w:rPr>
                <w:rFonts w:ascii="Times New Roman" w:eastAsia="Calibri" w:hAnsi="Times New Roman" w:cs="Times New Roman"/>
                <w:sz w:val="24"/>
                <w:szCs w:val="24"/>
              </w:rPr>
              <w:t xml:space="preserve"> </w:t>
            </w:r>
            <w:r w:rsidR="00C16AEB" w:rsidRPr="00941E10">
              <w:rPr>
                <w:rFonts w:ascii="Times New Roman" w:eastAsia="Calibri" w:hAnsi="Times New Roman" w:cs="Times New Roman"/>
                <w:sz w:val="24"/>
                <w:szCs w:val="24"/>
              </w:rPr>
              <w:t>примери от</w:t>
            </w:r>
            <w:r w:rsidR="00560343" w:rsidRPr="00941E10">
              <w:rPr>
                <w:rFonts w:ascii="Times New Roman" w:eastAsia="Calibri" w:hAnsi="Times New Roman" w:cs="Times New Roman"/>
                <w:sz w:val="24"/>
                <w:szCs w:val="24"/>
              </w:rPr>
              <w:t xml:space="preserve"> обсъжда</w:t>
            </w:r>
            <w:r w:rsidR="00C16AEB" w:rsidRPr="00941E10">
              <w:rPr>
                <w:rFonts w:ascii="Times New Roman" w:eastAsia="Calibri" w:hAnsi="Times New Roman" w:cs="Times New Roman"/>
                <w:sz w:val="24"/>
                <w:szCs w:val="24"/>
              </w:rPr>
              <w:t xml:space="preserve">не на </w:t>
            </w:r>
            <w:r w:rsidR="00560343" w:rsidRPr="00941E10">
              <w:rPr>
                <w:rFonts w:ascii="Times New Roman" w:eastAsia="Calibri" w:hAnsi="Times New Roman" w:cs="Times New Roman"/>
                <w:sz w:val="24"/>
                <w:szCs w:val="24"/>
              </w:rPr>
              <w:t xml:space="preserve"> подходите и </w:t>
            </w:r>
            <w:r w:rsidR="00C16AEB" w:rsidRPr="00941E10">
              <w:rPr>
                <w:rFonts w:ascii="Times New Roman" w:eastAsia="Calibri" w:hAnsi="Times New Roman" w:cs="Times New Roman"/>
                <w:sz w:val="24"/>
                <w:szCs w:val="24"/>
              </w:rPr>
              <w:t>действия</w:t>
            </w:r>
            <w:r w:rsidR="00560343" w:rsidRPr="00941E10">
              <w:rPr>
                <w:rFonts w:ascii="Times New Roman" w:eastAsia="Calibri" w:hAnsi="Times New Roman" w:cs="Times New Roman"/>
                <w:sz w:val="24"/>
                <w:szCs w:val="24"/>
              </w:rPr>
              <w:t xml:space="preserve"> за справяне </w:t>
            </w:r>
            <w:r w:rsidR="00C16AEB" w:rsidRPr="00941E10">
              <w:rPr>
                <w:rFonts w:ascii="Times New Roman" w:eastAsia="Calibri" w:hAnsi="Times New Roman" w:cs="Times New Roman"/>
                <w:sz w:val="24"/>
                <w:szCs w:val="24"/>
              </w:rPr>
              <w:t>с конфликтни ситуации</w:t>
            </w:r>
            <w:r w:rsidR="00560343" w:rsidRPr="00941E10">
              <w:rPr>
                <w:rFonts w:ascii="Times New Roman" w:eastAsia="Calibri" w:hAnsi="Times New Roman" w:cs="Times New Roman"/>
                <w:sz w:val="24"/>
                <w:szCs w:val="24"/>
              </w:rPr>
              <w:t>.</w:t>
            </w:r>
          </w:p>
        </w:tc>
        <w:tc>
          <w:tcPr>
            <w:tcW w:w="4678" w:type="dxa"/>
            <w:tcBorders>
              <w:top w:val="single" w:sz="4" w:space="0" w:color="auto"/>
              <w:left w:val="single" w:sz="4" w:space="0" w:color="auto"/>
              <w:bottom w:val="single" w:sz="4" w:space="0" w:color="auto"/>
              <w:right w:val="single" w:sz="4" w:space="0" w:color="auto"/>
            </w:tcBorders>
          </w:tcPr>
          <w:p w14:paraId="1F19C311" w14:textId="77777777" w:rsidR="00C16AEB" w:rsidRPr="00941E10" w:rsidRDefault="00560343" w:rsidP="00560343">
            <w:pPr>
              <w:numPr>
                <w:ilvl w:val="0"/>
                <w:numId w:val="4"/>
              </w:numPr>
              <w:spacing w:after="0" w:line="240" w:lineRule="auto"/>
              <w:contextualSpacing/>
              <w:jc w:val="both"/>
              <w:rPr>
                <w:rFonts w:ascii="Times New Roman" w:eastAsia="Calibri" w:hAnsi="Times New Roman" w:cs="Times New Roman"/>
                <w:sz w:val="24"/>
                <w:szCs w:val="24"/>
              </w:rPr>
            </w:pPr>
            <w:r w:rsidRPr="00941E10">
              <w:rPr>
                <w:rFonts w:ascii="Times New Roman" w:eastAsia="Calibri" w:hAnsi="Times New Roman" w:cs="Times New Roman"/>
                <w:sz w:val="24"/>
                <w:szCs w:val="24"/>
              </w:rPr>
              <w:t>Протоколи</w:t>
            </w:r>
            <w:r w:rsidR="00C16AEB" w:rsidRPr="00941E10">
              <w:rPr>
                <w:rFonts w:ascii="Times New Roman" w:eastAsia="Calibri" w:hAnsi="Times New Roman" w:cs="Times New Roman"/>
                <w:sz w:val="24"/>
                <w:szCs w:val="24"/>
              </w:rPr>
              <w:t>/докладни</w:t>
            </w:r>
            <w:r w:rsidRPr="00941E10">
              <w:rPr>
                <w:rFonts w:ascii="Times New Roman" w:eastAsia="Calibri" w:hAnsi="Times New Roman" w:cs="Times New Roman"/>
                <w:sz w:val="24"/>
                <w:szCs w:val="24"/>
              </w:rPr>
              <w:t xml:space="preserve"> и </w:t>
            </w:r>
            <w:r w:rsidR="00C16AEB" w:rsidRPr="00941E10">
              <w:rPr>
                <w:rFonts w:ascii="Times New Roman" w:eastAsia="Calibri" w:hAnsi="Times New Roman" w:cs="Times New Roman"/>
                <w:sz w:val="24"/>
                <w:szCs w:val="24"/>
              </w:rPr>
              <w:t xml:space="preserve">съответни </w:t>
            </w:r>
            <w:r w:rsidRPr="00941E10">
              <w:rPr>
                <w:rFonts w:ascii="Times New Roman" w:eastAsia="Calibri" w:hAnsi="Times New Roman" w:cs="Times New Roman"/>
                <w:sz w:val="24"/>
                <w:szCs w:val="24"/>
              </w:rPr>
              <w:t xml:space="preserve">решения за обсъждане на работата </w:t>
            </w:r>
            <w:r w:rsidR="00C16AEB" w:rsidRPr="00941E10">
              <w:rPr>
                <w:rFonts w:ascii="Times New Roman" w:eastAsia="Calibri" w:hAnsi="Times New Roman" w:cs="Times New Roman"/>
                <w:sz w:val="24"/>
                <w:szCs w:val="24"/>
              </w:rPr>
              <w:t>при възникнал конфликт</w:t>
            </w:r>
          </w:p>
          <w:p w14:paraId="3A5D2437" w14:textId="77777777" w:rsidR="00C16AEB" w:rsidRPr="00941E10" w:rsidRDefault="00C16AEB" w:rsidP="00560343">
            <w:pPr>
              <w:numPr>
                <w:ilvl w:val="0"/>
                <w:numId w:val="4"/>
              </w:numPr>
              <w:spacing w:after="0" w:line="240" w:lineRule="auto"/>
              <w:contextualSpacing/>
              <w:jc w:val="both"/>
              <w:rPr>
                <w:rFonts w:ascii="Times New Roman" w:eastAsia="Calibri" w:hAnsi="Times New Roman" w:cs="Times New Roman"/>
                <w:sz w:val="24"/>
                <w:szCs w:val="24"/>
              </w:rPr>
            </w:pPr>
            <w:r w:rsidRPr="00941E10">
              <w:rPr>
                <w:rFonts w:ascii="Times New Roman" w:eastAsia="Calibri" w:hAnsi="Times New Roman" w:cs="Times New Roman"/>
                <w:sz w:val="24"/>
                <w:szCs w:val="24"/>
              </w:rPr>
              <w:t>Интервюта със служители</w:t>
            </w:r>
          </w:p>
          <w:p w14:paraId="22431EEF" w14:textId="77777777" w:rsidR="00560343" w:rsidRPr="00941E10" w:rsidRDefault="00717314" w:rsidP="00C16AEB">
            <w:pPr>
              <w:numPr>
                <w:ilvl w:val="0"/>
                <w:numId w:val="4"/>
              </w:numPr>
              <w:spacing w:after="0" w:line="240" w:lineRule="auto"/>
              <w:contextualSpacing/>
              <w:jc w:val="both"/>
              <w:rPr>
                <w:rFonts w:ascii="Times New Roman" w:eastAsia="Calibri" w:hAnsi="Times New Roman" w:cs="Times New Roman"/>
                <w:sz w:val="24"/>
                <w:szCs w:val="24"/>
              </w:rPr>
            </w:pPr>
            <w:r w:rsidRPr="00941E10">
              <w:rPr>
                <w:rFonts w:ascii="Times New Roman" w:eastAsia="Calibri" w:hAnsi="Times New Roman" w:cs="Times New Roman"/>
                <w:sz w:val="24"/>
                <w:szCs w:val="24"/>
              </w:rPr>
              <w:t>И</w:t>
            </w:r>
            <w:r w:rsidR="00C16AEB" w:rsidRPr="00941E10">
              <w:rPr>
                <w:rFonts w:ascii="Times New Roman" w:eastAsia="Calibri" w:hAnsi="Times New Roman" w:cs="Times New Roman"/>
                <w:sz w:val="24"/>
                <w:szCs w:val="24"/>
              </w:rPr>
              <w:t>нтервюта с потребители</w:t>
            </w:r>
            <w:r w:rsidR="00560343" w:rsidRPr="00941E10">
              <w:rPr>
                <w:rFonts w:ascii="Times New Roman" w:eastAsia="Calibri" w:hAnsi="Times New Roman" w:cs="Times New Roman"/>
                <w:sz w:val="24"/>
                <w:szCs w:val="24"/>
              </w:rPr>
              <w:t xml:space="preserve"> </w:t>
            </w:r>
          </w:p>
        </w:tc>
      </w:tr>
      <w:tr w:rsidR="00560343" w:rsidRPr="00941E10" w14:paraId="3EFBDFAD" w14:textId="77777777" w:rsidTr="00F37D90">
        <w:tc>
          <w:tcPr>
            <w:tcW w:w="4791" w:type="dxa"/>
            <w:tcBorders>
              <w:top w:val="single" w:sz="4" w:space="0" w:color="auto"/>
              <w:left w:val="single" w:sz="4" w:space="0" w:color="auto"/>
              <w:bottom w:val="single" w:sz="4" w:space="0" w:color="auto"/>
              <w:right w:val="single" w:sz="4" w:space="0" w:color="auto"/>
            </w:tcBorders>
          </w:tcPr>
          <w:p w14:paraId="084AD991" w14:textId="77777777" w:rsidR="00560343" w:rsidRPr="00941E10" w:rsidRDefault="00C67F97" w:rsidP="00C16AEB">
            <w:pPr>
              <w:numPr>
                <w:ilvl w:val="0"/>
                <w:numId w:val="3"/>
              </w:numPr>
              <w:spacing w:after="0" w:line="240" w:lineRule="auto"/>
              <w:contextualSpacing/>
              <w:jc w:val="both"/>
              <w:rPr>
                <w:rFonts w:ascii="Times New Roman" w:eastAsia="Calibri" w:hAnsi="Times New Roman" w:cs="Times New Roman"/>
                <w:sz w:val="24"/>
                <w:szCs w:val="24"/>
              </w:rPr>
            </w:pPr>
            <w:r w:rsidRPr="00941E10">
              <w:rPr>
                <w:rFonts w:ascii="Times New Roman" w:eastAsia="Calibri" w:hAnsi="Times New Roman" w:cs="Times New Roman"/>
                <w:sz w:val="24"/>
                <w:szCs w:val="24"/>
              </w:rPr>
              <w:t xml:space="preserve"> </w:t>
            </w:r>
            <w:r w:rsidR="00560343" w:rsidRPr="00941E10">
              <w:rPr>
                <w:rFonts w:ascii="Times New Roman" w:eastAsia="Calibri" w:hAnsi="Times New Roman" w:cs="Times New Roman"/>
                <w:sz w:val="24"/>
                <w:szCs w:val="24"/>
              </w:rPr>
              <w:t xml:space="preserve">Екипни и/или индивидуални супервизии при случаи </w:t>
            </w:r>
            <w:r w:rsidR="00C16AEB" w:rsidRPr="00941E10">
              <w:rPr>
                <w:rFonts w:ascii="Times New Roman" w:eastAsia="Calibri" w:hAnsi="Times New Roman" w:cs="Times New Roman"/>
                <w:sz w:val="24"/>
                <w:szCs w:val="24"/>
              </w:rPr>
              <w:t>на значими конфликти.</w:t>
            </w:r>
          </w:p>
        </w:tc>
        <w:tc>
          <w:tcPr>
            <w:tcW w:w="4678" w:type="dxa"/>
            <w:tcBorders>
              <w:top w:val="single" w:sz="4" w:space="0" w:color="auto"/>
              <w:left w:val="single" w:sz="4" w:space="0" w:color="auto"/>
              <w:bottom w:val="single" w:sz="4" w:space="0" w:color="auto"/>
              <w:right w:val="single" w:sz="4" w:space="0" w:color="auto"/>
            </w:tcBorders>
          </w:tcPr>
          <w:p w14:paraId="3A8943D4" w14:textId="77777777" w:rsidR="00560343" w:rsidRPr="00941E10" w:rsidRDefault="00560343" w:rsidP="00560343">
            <w:pPr>
              <w:numPr>
                <w:ilvl w:val="0"/>
                <w:numId w:val="4"/>
              </w:numPr>
              <w:spacing w:after="0" w:line="240" w:lineRule="auto"/>
              <w:contextualSpacing/>
              <w:jc w:val="both"/>
              <w:rPr>
                <w:rFonts w:ascii="Times New Roman" w:eastAsia="Calibri" w:hAnsi="Times New Roman" w:cs="Times New Roman"/>
                <w:sz w:val="24"/>
                <w:szCs w:val="24"/>
              </w:rPr>
            </w:pPr>
            <w:r w:rsidRPr="00941E10">
              <w:rPr>
                <w:rFonts w:ascii="Times New Roman" w:eastAsia="Calibri" w:hAnsi="Times New Roman" w:cs="Times New Roman"/>
                <w:sz w:val="24"/>
                <w:szCs w:val="24"/>
              </w:rPr>
              <w:t>Протоколи/доклади от проведени супервизии</w:t>
            </w:r>
          </w:p>
        </w:tc>
      </w:tr>
    </w:tbl>
    <w:p w14:paraId="5FC0CA82" w14:textId="77777777" w:rsidR="00560343" w:rsidRPr="00941E10" w:rsidRDefault="00560343" w:rsidP="00560343">
      <w:pPr>
        <w:spacing w:after="0" w:line="240" w:lineRule="auto"/>
        <w:jc w:val="both"/>
        <w:rPr>
          <w:rFonts w:ascii="Times New Roman" w:hAnsi="Times New Roman" w:cs="Times New Roman"/>
          <w:b/>
          <w:sz w:val="24"/>
          <w:szCs w:val="24"/>
        </w:rPr>
      </w:pPr>
    </w:p>
    <w:p w14:paraId="0225D531" w14:textId="0B3809DD" w:rsidR="00560343" w:rsidRPr="00941E10" w:rsidRDefault="00560343" w:rsidP="00560343">
      <w:pPr>
        <w:jc w:val="both"/>
        <w:outlineLvl w:val="2"/>
        <w:rPr>
          <w:rFonts w:ascii="Times New Roman" w:hAnsi="Times New Roman" w:cs="Times New Roman"/>
          <w:b/>
          <w:bCs/>
          <w:sz w:val="24"/>
          <w:szCs w:val="24"/>
        </w:rPr>
      </w:pPr>
      <w:bookmarkStart w:id="18" w:name="_Toc86233782"/>
      <w:r w:rsidRPr="00941E10">
        <w:rPr>
          <w:rFonts w:ascii="Times New Roman" w:hAnsi="Times New Roman" w:cs="Times New Roman"/>
          <w:b/>
          <w:sz w:val="24"/>
          <w:szCs w:val="24"/>
        </w:rPr>
        <w:t>Критерий</w:t>
      </w:r>
      <w:r w:rsidR="00717314" w:rsidRPr="00941E10">
        <w:rPr>
          <w:rFonts w:ascii="Times New Roman" w:hAnsi="Times New Roman" w:cs="Times New Roman"/>
          <w:b/>
          <w:bCs/>
          <w:sz w:val="24"/>
          <w:szCs w:val="24"/>
        </w:rPr>
        <w:t xml:space="preserve"> 14</w:t>
      </w:r>
      <w:r w:rsidR="00531392" w:rsidRPr="00941E10">
        <w:rPr>
          <w:rFonts w:ascii="Times New Roman" w:hAnsi="Times New Roman" w:cs="Times New Roman"/>
          <w:b/>
          <w:bCs/>
          <w:sz w:val="24"/>
          <w:szCs w:val="24"/>
        </w:rPr>
        <w:t>.2</w:t>
      </w:r>
      <w:r w:rsidRPr="00941E10">
        <w:rPr>
          <w:rFonts w:ascii="Times New Roman" w:hAnsi="Times New Roman" w:cs="Times New Roman"/>
          <w:b/>
          <w:bCs/>
          <w:sz w:val="24"/>
          <w:szCs w:val="24"/>
        </w:rPr>
        <w:t xml:space="preserve">: </w:t>
      </w:r>
      <w:r w:rsidRPr="00941E10">
        <w:rPr>
          <w:rFonts w:ascii="Times New Roman" w:hAnsi="Times New Roman" w:cs="Times New Roman"/>
          <w:bCs/>
          <w:sz w:val="24"/>
          <w:szCs w:val="24"/>
        </w:rPr>
        <w:t xml:space="preserve">Доставчикът </w:t>
      </w:r>
      <w:r w:rsidR="00945A82" w:rsidRPr="00941E10">
        <w:rPr>
          <w:rFonts w:ascii="Times New Roman" w:hAnsi="Times New Roman" w:cs="Times New Roman"/>
          <w:bCs/>
          <w:sz w:val="24"/>
          <w:szCs w:val="24"/>
        </w:rPr>
        <w:t xml:space="preserve">на социалната услуга </w:t>
      </w:r>
      <w:r w:rsidRPr="00941E10">
        <w:rPr>
          <w:rFonts w:ascii="Times New Roman" w:hAnsi="Times New Roman"/>
          <w:sz w:val="24"/>
        </w:rPr>
        <w:t>прилага ефективна комуникация, разбира комуникативните ограничения и поведението на потребителите и реагира подходящо в съответните ситуации.</w:t>
      </w:r>
      <w:bookmarkEnd w:id="18"/>
    </w:p>
    <w:tbl>
      <w:tblPr>
        <w:tblW w:w="9469" w:type="dxa"/>
        <w:tblInd w:w="-5" w:type="dxa"/>
        <w:tblLook w:val="04A0" w:firstRow="1" w:lastRow="0" w:firstColumn="1" w:lastColumn="0" w:noHBand="0" w:noVBand="1"/>
      </w:tblPr>
      <w:tblGrid>
        <w:gridCol w:w="4791"/>
        <w:gridCol w:w="4678"/>
      </w:tblGrid>
      <w:tr w:rsidR="00F37D90" w:rsidRPr="00941E10" w14:paraId="37124EA2" w14:textId="77777777" w:rsidTr="00F37D90">
        <w:tc>
          <w:tcPr>
            <w:tcW w:w="4791" w:type="dxa"/>
            <w:tcBorders>
              <w:top w:val="single" w:sz="4" w:space="0" w:color="auto"/>
              <w:left w:val="single" w:sz="4" w:space="0" w:color="auto"/>
              <w:bottom w:val="single" w:sz="4" w:space="0" w:color="auto"/>
              <w:right w:val="single" w:sz="4" w:space="0" w:color="auto"/>
            </w:tcBorders>
          </w:tcPr>
          <w:p w14:paraId="0757E954" w14:textId="77777777" w:rsidR="00F37D90" w:rsidRPr="00941E10" w:rsidRDefault="00F37D90" w:rsidP="00945A82">
            <w:pPr>
              <w:spacing w:after="0" w:line="240" w:lineRule="exact"/>
              <w:jc w:val="center"/>
              <w:rPr>
                <w:rFonts w:ascii="Times New Roman" w:hAnsi="Times New Roman" w:cs="Times New Roman"/>
                <w:sz w:val="24"/>
                <w:szCs w:val="24"/>
              </w:rPr>
            </w:pPr>
            <w:r w:rsidRPr="00941E10">
              <w:rPr>
                <w:rFonts w:ascii="Times New Roman" w:hAnsi="Times New Roman" w:cs="Times New Roman"/>
                <w:b/>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529EF463" w14:textId="77777777" w:rsidR="00F37D90" w:rsidRPr="00941E10" w:rsidRDefault="00F37D90" w:rsidP="00945A82">
            <w:pPr>
              <w:spacing w:after="0" w:line="240" w:lineRule="exact"/>
              <w:jc w:val="center"/>
              <w:rPr>
                <w:rFonts w:ascii="Times New Roman" w:hAnsi="Times New Roman" w:cs="Times New Roman"/>
                <w:sz w:val="24"/>
                <w:szCs w:val="24"/>
              </w:rPr>
            </w:pPr>
            <w:r w:rsidRPr="00941E10">
              <w:rPr>
                <w:rFonts w:ascii="Times New Roman" w:hAnsi="Times New Roman" w:cs="Times New Roman"/>
                <w:b/>
                <w:sz w:val="24"/>
                <w:szCs w:val="24"/>
              </w:rPr>
              <w:t>Източник на информация</w:t>
            </w:r>
          </w:p>
        </w:tc>
      </w:tr>
      <w:tr w:rsidR="00197836" w:rsidRPr="00941E10" w14:paraId="77442942" w14:textId="77777777" w:rsidTr="00F37D90">
        <w:tc>
          <w:tcPr>
            <w:tcW w:w="4791" w:type="dxa"/>
            <w:tcBorders>
              <w:top w:val="single" w:sz="4" w:space="0" w:color="auto"/>
              <w:left w:val="single" w:sz="4" w:space="0" w:color="auto"/>
              <w:bottom w:val="single" w:sz="4" w:space="0" w:color="auto"/>
              <w:right w:val="single" w:sz="4" w:space="0" w:color="auto"/>
            </w:tcBorders>
          </w:tcPr>
          <w:p w14:paraId="5BE1F6A5" w14:textId="77777777" w:rsidR="00197836" w:rsidRPr="00941E10" w:rsidRDefault="00197836" w:rsidP="00754C2A">
            <w:pPr>
              <w:pStyle w:val="ListParagraph"/>
              <w:numPr>
                <w:ilvl w:val="0"/>
                <w:numId w:val="3"/>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 xml:space="preserve"> Служителите са обучени и имат умения </w:t>
            </w:r>
            <w:r w:rsidR="00717314" w:rsidRPr="00941E10">
              <w:rPr>
                <w:rFonts w:ascii="Times New Roman" w:hAnsi="Times New Roman"/>
                <w:sz w:val="24"/>
                <w:szCs w:val="24"/>
                <w:lang w:val="bg-BG"/>
              </w:rPr>
              <w:t>да общуват</w:t>
            </w:r>
            <w:r w:rsidR="00754C2A" w:rsidRPr="00941E10">
              <w:rPr>
                <w:rFonts w:ascii="Times New Roman" w:hAnsi="Times New Roman"/>
                <w:sz w:val="24"/>
                <w:szCs w:val="24"/>
                <w:lang w:val="bg-BG"/>
              </w:rPr>
              <w:t>,</w:t>
            </w:r>
            <w:r w:rsidR="00717314" w:rsidRPr="00941E10">
              <w:rPr>
                <w:rFonts w:ascii="Times New Roman" w:hAnsi="Times New Roman"/>
                <w:sz w:val="24"/>
                <w:szCs w:val="24"/>
                <w:lang w:val="bg-BG"/>
              </w:rPr>
              <w:t xml:space="preserve"> </w:t>
            </w:r>
            <w:r w:rsidRPr="00941E10">
              <w:rPr>
                <w:rFonts w:ascii="Times New Roman" w:hAnsi="Times New Roman"/>
                <w:sz w:val="24"/>
                <w:szCs w:val="24"/>
                <w:lang w:val="bg-BG"/>
              </w:rPr>
              <w:t>съобразно специфичните изменения</w:t>
            </w:r>
            <w:r w:rsidR="00754C2A" w:rsidRPr="00941E10">
              <w:rPr>
                <w:rFonts w:ascii="Times New Roman" w:hAnsi="Times New Roman"/>
                <w:sz w:val="24"/>
                <w:szCs w:val="24"/>
                <w:lang w:val="bg-BG"/>
              </w:rPr>
              <w:t>,</w:t>
            </w:r>
            <w:r w:rsidRPr="00941E10">
              <w:rPr>
                <w:rFonts w:ascii="Times New Roman" w:hAnsi="Times New Roman"/>
                <w:sz w:val="24"/>
                <w:szCs w:val="24"/>
                <w:lang w:val="bg-BG"/>
              </w:rPr>
              <w:t xml:space="preserve"> настъпващи в комуникацията с напредването на възрастта.</w:t>
            </w:r>
          </w:p>
        </w:tc>
        <w:tc>
          <w:tcPr>
            <w:tcW w:w="4678" w:type="dxa"/>
            <w:tcBorders>
              <w:top w:val="single" w:sz="4" w:space="0" w:color="auto"/>
              <w:left w:val="single" w:sz="4" w:space="0" w:color="auto"/>
              <w:bottom w:val="single" w:sz="4" w:space="0" w:color="auto"/>
              <w:right w:val="single" w:sz="4" w:space="0" w:color="auto"/>
            </w:tcBorders>
          </w:tcPr>
          <w:p w14:paraId="06C0111B" w14:textId="77777777" w:rsidR="00197836" w:rsidRPr="00941E10" w:rsidRDefault="00197836" w:rsidP="00560343">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Материали от </w:t>
            </w:r>
            <w:r w:rsidR="000311D5" w:rsidRPr="00941E10">
              <w:rPr>
                <w:rFonts w:ascii="Times New Roman" w:hAnsi="Times New Roman" w:cs="Times New Roman"/>
                <w:sz w:val="24"/>
                <w:szCs w:val="24"/>
                <w:lang w:val="bg-BG"/>
              </w:rPr>
              <w:t>преминато обучение</w:t>
            </w:r>
          </w:p>
          <w:p w14:paraId="115CE146" w14:textId="77777777" w:rsidR="00197836" w:rsidRPr="00941E10" w:rsidRDefault="00197836" w:rsidP="00560343">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Протоколи от екипни срещи</w:t>
            </w:r>
          </w:p>
          <w:p w14:paraId="333AF134" w14:textId="77777777" w:rsidR="00197836" w:rsidRPr="00941E10" w:rsidRDefault="00197836" w:rsidP="00560343">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Наблюдение</w:t>
            </w:r>
          </w:p>
        </w:tc>
      </w:tr>
      <w:tr w:rsidR="00560343" w:rsidRPr="00941E10" w14:paraId="0D2A7E90" w14:textId="77777777" w:rsidTr="00F37D90">
        <w:tc>
          <w:tcPr>
            <w:tcW w:w="4791" w:type="dxa"/>
            <w:tcBorders>
              <w:top w:val="single" w:sz="4" w:space="0" w:color="auto"/>
              <w:left w:val="single" w:sz="4" w:space="0" w:color="auto"/>
              <w:bottom w:val="single" w:sz="4" w:space="0" w:color="auto"/>
              <w:right w:val="single" w:sz="4" w:space="0" w:color="auto"/>
            </w:tcBorders>
          </w:tcPr>
          <w:p w14:paraId="0CEFD339" w14:textId="77777777" w:rsidR="00560343" w:rsidRPr="00941E10" w:rsidRDefault="00560343" w:rsidP="00754C2A">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sz w:val="24"/>
                <w:szCs w:val="24"/>
                <w:lang w:val="bg-BG"/>
              </w:rPr>
              <w:t xml:space="preserve"> </w:t>
            </w:r>
            <w:r w:rsidR="00754C2A" w:rsidRPr="00941E10">
              <w:rPr>
                <w:rFonts w:ascii="Times New Roman" w:hAnsi="Times New Roman"/>
                <w:sz w:val="24"/>
                <w:szCs w:val="24"/>
                <w:lang w:val="bg-BG"/>
              </w:rPr>
              <w:t>При приложимост, с</w:t>
            </w:r>
            <w:r w:rsidRPr="00941E10">
              <w:rPr>
                <w:rFonts w:ascii="Times New Roman" w:hAnsi="Times New Roman"/>
                <w:sz w:val="24"/>
                <w:szCs w:val="24"/>
                <w:lang w:val="bg-BG"/>
              </w:rPr>
              <w:t xml:space="preserve">лужителите са обучени да прилагат алтернативна и допълваща комуникация с потребителите </w:t>
            </w:r>
            <w:r w:rsidRPr="00941E10">
              <w:rPr>
                <w:rFonts w:ascii="Times New Roman" w:hAnsi="Times New Roman" w:cs="Times New Roman"/>
                <w:sz w:val="24"/>
                <w:szCs w:val="24"/>
                <w:lang w:val="bg-BG"/>
              </w:rPr>
              <w:t xml:space="preserve">с ограничения в </w:t>
            </w:r>
            <w:r w:rsidR="00531392" w:rsidRPr="00941E10">
              <w:rPr>
                <w:rFonts w:ascii="Times New Roman" w:hAnsi="Times New Roman" w:cs="Times New Roman"/>
                <w:sz w:val="24"/>
                <w:szCs w:val="24"/>
                <w:lang w:val="bg-BG"/>
              </w:rPr>
              <w:t>комуникацията</w:t>
            </w:r>
            <w:r w:rsidRPr="00941E10">
              <w:rPr>
                <w:rFonts w:ascii="Times New Roman" w:hAnsi="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6786EA20" w14:textId="77777777" w:rsidR="00560343" w:rsidRPr="00941E10" w:rsidRDefault="00560343" w:rsidP="00560343">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Материали от преминато обучение</w:t>
            </w:r>
          </w:p>
          <w:p w14:paraId="3DD0C536" w14:textId="77777777" w:rsidR="00560343" w:rsidRPr="00941E10" w:rsidRDefault="00560343" w:rsidP="00031A90">
            <w:pPr>
              <w:pStyle w:val="ListParagraph"/>
              <w:spacing w:after="0" w:line="240" w:lineRule="auto"/>
              <w:ind w:left="360"/>
              <w:jc w:val="both"/>
              <w:rPr>
                <w:rFonts w:ascii="Times New Roman" w:hAnsi="Times New Roman" w:cs="Times New Roman"/>
                <w:sz w:val="24"/>
                <w:szCs w:val="24"/>
                <w:lang w:val="bg-BG"/>
              </w:rPr>
            </w:pPr>
          </w:p>
        </w:tc>
      </w:tr>
      <w:tr w:rsidR="00560343" w:rsidRPr="00941E10" w14:paraId="22FA2408" w14:textId="77777777" w:rsidTr="00F37D90">
        <w:tc>
          <w:tcPr>
            <w:tcW w:w="4791" w:type="dxa"/>
            <w:tcBorders>
              <w:top w:val="single" w:sz="4" w:space="0" w:color="auto"/>
              <w:left w:val="single" w:sz="4" w:space="0" w:color="auto"/>
              <w:bottom w:val="single" w:sz="4" w:space="0" w:color="auto"/>
              <w:right w:val="single" w:sz="4" w:space="0" w:color="auto"/>
            </w:tcBorders>
          </w:tcPr>
          <w:p w14:paraId="32461AE7" w14:textId="77777777" w:rsidR="00560343" w:rsidRPr="00941E10" w:rsidRDefault="00560343" w:rsidP="00754C2A">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00754C2A" w:rsidRPr="00941E10">
              <w:rPr>
                <w:rFonts w:ascii="Times New Roman" w:hAnsi="Times New Roman"/>
                <w:sz w:val="24"/>
                <w:szCs w:val="24"/>
                <w:lang w:val="bg-BG"/>
              </w:rPr>
              <w:t>При приложимост, с</w:t>
            </w:r>
            <w:r w:rsidR="00754C2A" w:rsidRPr="00941E10">
              <w:rPr>
                <w:rFonts w:ascii="Times New Roman" w:hAnsi="Times New Roman" w:cs="Times New Roman"/>
                <w:sz w:val="24"/>
                <w:szCs w:val="24"/>
                <w:lang w:val="bg-BG"/>
              </w:rPr>
              <w:t>лужители</w:t>
            </w:r>
            <w:r w:rsidRPr="00941E10">
              <w:rPr>
                <w:rFonts w:ascii="Times New Roman" w:hAnsi="Times New Roman" w:cs="Times New Roman"/>
                <w:sz w:val="24"/>
                <w:szCs w:val="24"/>
                <w:lang w:val="bg-BG"/>
              </w:rPr>
              <w:t xml:space="preserve"> прилагат алтернативна и допълваща комуникация с потребители с ограничения в </w:t>
            </w:r>
            <w:r w:rsidR="00531392" w:rsidRPr="00941E10">
              <w:rPr>
                <w:rFonts w:ascii="Times New Roman" w:hAnsi="Times New Roman" w:cs="Times New Roman"/>
                <w:sz w:val="24"/>
                <w:szCs w:val="24"/>
                <w:lang w:val="bg-BG"/>
              </w:rPr>
              <w:t>комуникацията</w:t>
            </w:r>
            <w:r w:rsidRPr="00941E10">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4682D96C" w14:textId="77777777" w:rsidR="00560343" w:rsidRPr="00941E10" w:rsidRDefault="00560343" w:rsidP="00560343">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Материали за подпомогната комуникация </w:t>
            </w:r>
          </w:p>
          <w:p w14:paraId="24DBE558" w14:textId="77777777" w:rsidR="00560343" w:rsidRPr="00941E10" w:rsidRDefault="00560343" w:rsidP="00560343">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tc>
      </w:tr>
    </w:tbl>
    <w:p w14:paraId="7145102F" w14:textId="77777777" w:rsidR="00560343" w:rsidRPr="00941E10" w:rsidRDefault="00560343" w:rsidP="005E3CBC">
      <w:pPr>
        <w:spacing w:after="0" w:line="240" w:lineRule="auto"/>
        <w:jc w:val="both"/>
        <w:rPr>
          <w:rFonts w:ascii="Times New Roman" w:hAnsi="Times New Roman" w:cs="Times New Roman"/>
          <w:b/>
          <w:bCs/>
          <w:sz w:val="24"/>
          <w:szCs w:val="24"/>
        </w:rPr>
      </w:pPr>
    </w:p>
    <w:p w14:paraId="018ACDA5" w14:textId="7BBAC94E" w:rsidR="00531392" w:rsidRPr="00941E10" w:rsidRDefault="00531392" w:rsidP="00531392">
      <w:pPr>
        <w:jc w:val="both"/>
        <w:outlineLvl w:val="2"/>
        <w:rPr>
          <w:rFonts w:ascii="Times New Roman" w:hAnsi="Times New Roman"/>
          <w:sz w:val="24"/>
          <w:szCs w:val="24"/>
        </w:rPr>
      </w:pPr>
      <w:r w:rsidRPr="00941E10">
        <w:rPr>
          <w:rFonts w:ascii="Times New Roman" w:hAnsi="Times New Roman" w:cs="Times New Roman"/>
          <w:b/>
          <w:sz w:val="24"/>
          <w:szCs w:val="24"/>
        </w:rPr>
        <w:t>Критерий</w:t>
      </w:r>
      <w:r w:rsidRPr="00941E10">
        <w:rPr>
          <w:rFonts w:ascii="Times New Roman" w:hAnsi="Times New Roman" w:cs="Times New Roman"/>
          <w:b/>
          <w:bCs/>
          <w:sz w:val="24"/>
          <w:szCs w:val="24"/>
        </w:rPr>
        <w:t xml:space="preserve"> </w:t>
      </w:r>
      <w:r w:rsidR="00717314" w:rsidRPr="00941E10">
        <w:rPr>
          <w:rFonts w:ascii="Times New Roman" w:hAnsi="Times New Roman" w:cs="Times New Roman"/>
          <w:b/>
          <w:bCs/>
          <w:sz w:val="24"/>
          <w:szCs w:val="24"/>
        </w:rPr>
        <w:t>14</w:t>
      </w:r>
      <w:r w:rsidRPr="00941E10">
        <w:rPr>
          <w:rFonts w:ascii="Times New Roman" w:hAnsi="Times New Roman" w:cs="Times New Roman"/>
          <w:b/>
          <w:bCs/>
          <w:sz w:val="24"/>
          <w:szCs w:val="24"/>
        </w:rPr>
        <w:t xml:space="preserve">.3: </w:t>
      </w:r>
      <w:r w:rsidRPr="00941E10">
        <w:rPr>
          <w:rFonts w:ascii="Times New Roman" w:hAnsi="Times New Roman"/>
          <w:sz w:val="24"/>
          <w:szCs w:val="24"/>
        </w:rPr>
        <w:t xml:space="preserve">Доставчикът </w:t>
      </w:r>
      <w:r w:rsidR="00945A82" w:rsidRPr="00941E10">
        <w:rPr>
          <w:rFonts w:ascii="Times New Roman" w:hAnsi="Times New Roman" w:cs="Times New Roman"/>
          <w:bCs/>
          <w:sz w:val="24"/>
          <w:szCs w:val="24"/>
        </w:rPr>
        <w:t xml:space="preserve">на социалната услуга </w:t>
      </w:r>
      <w:r w:rsidRPr="00941E10">
        <w:rPr>
          <w:rFonts w:ascii="Times New Roman" w:hAnsi="Times New Roman"/>
          <w:sz w:val="24"/>
          <w:szCs w:val="24"/>
        </w:rPr>
        <w:t>създава условия за изслушване мнението на потребителите в процеса на предоставяне на услугата, като гарантира, че изразените мнения на потребителите, няма да доведат до негативни последствия за тях. Доставчикът подкрепя участието на потребителите във вземането на решения по важни за тях въпроси.</w:t>
      </w:r>
    </w:p>
    <w:tbl>
      <w:tblPr>
        <w:tblStyle w:val="TableGrid"/>
        <w:tblW w:w="9464" w:type="dxa"/>
        <w:tblLook w:val="04A0" w:firstRow="1" w:lastRow="0" w:firstColumn="1" w:lastColumn="0" w:noHBand="0" w:noVBand="1"/>
      </w:tblPr>
      <w:tblGrid>
        <w:gridCol w:w="4786"/>
        <w:gridCol w:w="4678"/>
      </w:tblGrid>
      <w:tr w:rsidR="00945A82" w:rsidRPr="00941E10" w14:paraId="7CFA2784" w14:textId="77777777" w:rsidTr="00031A90">
        <w:tc>
          <w:tcPr>
            <w:tcW w:w="4786" w:type="dxa"/>
            <w:tcBorders>
              <w:top w:val="single" w:sz="4" w:space="0" w:color="auto"/>
              <w:left w:val="single" w:sz="4" w:space="0" w:color="auto"/>
              <w:bottom w:val="single" w:sz="4" w:space="0" w:color="auto"/>
              <w:right w:val="single" w:sz="4" w:space="0" w:color="auto"/>
            </w:tcBorders>
          </w:tcPr>
          <w:p w14:paraId="5AED2BCC" w14:textId="03C92182" w:rsidR="00945A82" w:rsidRPr="00941E10" w:rsidRDefault="00945A82" w:rsidP="00945A82">
            <w:pPr>
              <w:spacing w:after="0" w:line="240" w:lineRule="exact"/>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Borders>
              <w:top w:val="single" w:sz="4" w:space="0" w:color="auto"/>
              <w:left w:val="single" w:sz="4" w:space="0" w:color="auto"/>
              <w:right w:val="single" w:sz="4" w:space="0" w:color="auto"/>
            </w:tcBorders>
          </w:tcPr>
          <w:p w14:paraId="57B60567" w14:textId="468C1B77" w:rsidR="00945A82" w:rsidRPr="00941E10" w:rsidRDefault="00945A82" w:rsidP="00945A82">
            <w:pPr>
              <w:spacing w:after="0" w:line="240" w:lineRule="exact"/>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531392" w:rsidRPr="00941E10" w14:paraId="7A8CEDB1" w14:textId="77777777" w:rsidTr="00031A90">
        <w:tc>
          <w:tcPr>
            <w:tcW w:w="4786" w:type="dxa"/>
            <w:tcBorders>
              <w:top w:val="single" w:sz="4" w:space="0" w:color="auto"/>
              <w:left w:val="single" w:sz="4" w:space="0" w:color="auto"/>
              <w:bottom w:val="single" w:sz="4" w:space="0" w:color="auto"/>
              <w:right w:val="single" w:sz="4" w:space="0" w:color="auto"/>
            </w:tcBorders>
          </w:tcPr>
          <w:p w14:paraId="58D604BA" w14:textId="77777777" w:rsidR="00531392" w:rsidRPr="00941E10" w:rsidRDefault="00531392" w:rsidP="00531392">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Мнението на потребителите се изслушва и зачита.</w:t>
            </w:r>
            <w:r w:rsidRPr="00941E10">
              <w:rPr>
                <w:rFonts w:ascii="Times New Roman" w:hAnsi="Times New Roman" w:cs="Times New Roman"/>
                <w:sz w:val="24"/>
                <w:szCs w:val="24"/>
                <w:lang w:val="bg-BG"/>
              </w:rPr>
              <w:tab/>
            </w:r>
          </w:p>
        </w:tc>
        <w:tc>
          <w:tcPr>
            <w:tcW w:w="4678" w:type="dxa"/>
            <w:vMerge w:val="restart"/>
            <w:tcBorders>
              <w:top w:val="single" w:sz="4" w:space="0" w:color="auto"/>
              <w:left w:val="single" w:sz="4" w:space="0" w:color="auto"/>
              <w:right w:val="single" w:sz="4" w:space="0" w:color="auto"/>
            </w:tcBorders>
          </w:tcPr>
          <w:p w14:paraId="25802EAF" w14:textId="77777777" w:rsidR="00531392" w:rsidRPr="00941E10"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ИОП на потребителите</w:t>
            </w:r>
          </w:p>
          <w:p w14:paraId="418BC49E" w14:textId="77777777" w:rsidR="00531392" w:rsidRPr="00941E10"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ИПП на потребителите</w:t>
            </w:r>
          </w:p>
          <w:p w14:paraId="2A02C175" w14:textId="77777777" w:rsidR="00531392" w:rsidRPr="00941E10"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 потребители</w:t>
            </w:r>
          </w:p>
          <w:p w14:paraId="46C47A19" w14:textId="77777777" w:rsidR="00531392" w:rsidRPr="00941E10"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Използвани материали/подходи</w:t>
            </w:r>
          </w:p>
        </w:tc>
      </w:tr>
      <w:tr w:rsidR="00531392" w:rsidRPr="00941E10" w14:paraId="7D04A994" w14:textId="77777777" w:rsidTr="00031A90">
        <w:tc>
          <w:tcPr>
            <w:tcW w:w="4786" w:type="dxa"/>
            <w:tcBorders>
              <w:top w:val="single" w:sz="4" w:space="0" w:color="auto"/>
              <w:left w:val="single" w:sz="4" w:space="0" w:color="auto"/>
              <w:bottom w:val="single" w:sz="4" w:space="0" w:color="auto"/>
              <w:right w:val="single" w:sz="4" w:space="0" w:color="auto"/>
            </w:tcBorders>
          </w:tcPr>
          <w:p w14:paraId="0B878CA0" w14:textId="77777777" w:rsidR="00531392" w:rsidRPr="00941E10" w:rsidRDefault="00531392" w:rsidP="00531392">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sz w:val="24"/>
                <w:szCs w:val="24"/>
                <w:lang w:val="bg-BG"/>
              </w:rPr>
              <w:t>На потребителите със затруднена комуникация са осигурени възможности да изразяват мнението си и да се запознаят с взетите решения.</w:t>
            </w:r>
          </w:p>
        </w:tc>
        <w:tc>
          <w:tcPr>
            <w:tcW w:w="4678" w:type="dxa"/>
            <w:vMerge/>
            <w:tcBorders>
              <w:left w:val="single" w:sz="4" w:space="0" w:color="auto"/>
              <w:right w:val="single" w:sz="4" w:space="0" w:color="auto"/>
            </w:tcBorders>
          </w:tcPr>
          <w:p w14:paraId="6A2A8A33" w14:textId="77777777" w:rsidR="00531392" w:rsidRPr="00941E10" w:rsidRDefault="00531392" w:rsidP="00031A90">
            <w:pPr>
              <w:pStyle w:val="ListParagraph"/>
              <w:spacing w:line="240" w:lineRule="auto"/>
              <w:ind w:left="360"/>
              <w:jc w:val="both"/>
              <w:rPr>
                <w:rFonts w:ascii="Times New Roman" w:hAnsi="Times New Roman" w:cs="Times New Roman"/>
                <w:sz w:val="24"/>
                <w:szCs w:val="24"/>
                <w:lang w:val="bg-BG"/>
              </w:rPr>
            </w:pPr>
          </w:p>
        </w:tc>
      </w:tr>
    </w:tbl>
    <w:p w14:paraId="36EA97EA" w14:textId="77777777" w:rsidR="00531392" w:rsidRPr="00941E10" w:rsidRDefault="00531392" w:rsidP="005E3CBC">
      <w:pPr>
        <w:spacing w:after="0" w:line="240" w:lineRule="auto"/>
        <w:jc w:val="both"/>
        <w:rPr>
          <w:rFonts w:ascii="Times New Roman" w:hAnsi="Times New Roman" w:cs="Times New Roman"/>
          <w:b/>
          <w:bCs/>
          <w:sz w:val="24"/>
          <w:szCs w:val="24"/>
        </w:rPr>
      </w:pPr>
    </w:p>
    <w:p w14:paraId="60D2BD4E" w14:textId="77777777" w:rsidR="005E3CBC" w:rsidRPr="00941E10" w:rsidRDefault="00754C2A" w:rsidP="005E3CBC">
      <w:pPr>
        <w:spacing w:after="0"/>
        <w:jc w:val="both"/>
        <w:outlineLvl w:val="1"/>
        <w:rPr>
          <w:rFonts w:ascii="Times New Roman" w:hAnsi="Times New Roman" w:cs="Times New Roman"/>
          <w:b/>
          <w:bCs/>
          <w:sz w:val="24"/>
          <w:szCs w:val="24"/>
        </w:rPr>
      </w:pPr>
      <w:r w:rsidRPr="00941E10">
        <w:rPr>
          <w:rFonts w:ascii="Times New Roman" w:hAnsi="Times New Roman" w:cs="Times New Roman"/>
          <w:b/>
          <w:bCs/>
          <w:sz w:val="24"/>
          <w:szCs w:val="24"/>
        </w:rPr>
        <w:t>Стандарт 15</w:t>
      </w:r>
      <w:r w:rsidR="005E3CBC" w:rsidRPr="00941E10">
        <w:rPr>
          <w:rFonts w:ascii="Times New Roman" w:hAnsi="Times New Roman" w:cs="Times New Roman"/>
          <w:b/>
          <w:bCs/>
          <w:sz w:val="24"/>
          <w:szCs w:val="24"/>
        </w:rPr>
        <w:t xml:space="preserve">: </w:t>
      </w:r>
      <w:r w:rsidR="00A20B1F" w:rsidRPr="00941E10">
        <w:rPr>
          <w:rFonts w:ascii="Times New Roman" w:hAnsi="Times New Roman" w:cs="Times New Roman"/>
          <w:b/>
          <w:bCs/>
          <w:sz w:val="24"/>
          <w:szCs w:val="24"/>
        </w:rPr>
        <w:t>Права</w:t>
      </w:r>
      <w:r w:rsidR="000311D5" w:rsidRPr="00941E10">
        <w:rPr>
          <w:rFonts w:ascii="Times New Roman" w:hAnsi="Times New Roman" w:cs="Times New Roman"/>
          <w:b/>
          <w:bCs/>
          <w:sz w:val="24"/>
          <w:szCs w:val="24"/>
        </w:rPr>
        <w:t xml:space="preserve"> на потребителите</w:t>
      </w:r>
    </w:p>
    <w:p w14:paraId="0FB53640" w14:textId="69D35A4A" w:rsidR="00CD6DCF" w:rsidRPr="00941E10" w:rsidRDefault="00945A82" w:rsidP="00CD6DCF">
      <w:pPr>
        <w:jc w:val="both"/>
        <w:outlineLvl w:val="1"/>
        <w:rPr>
          <w:rFonts w:ascii="Times New Roman" w:hAnsi="Times New Roman"/>
          <w:sz w:val="24"/>
          <w:szCs w:val="24"/>
        </w:rPr>
      </w:pPr>
      <w:bookmarkStart w:id="19" w:name="_Toc86846535"/>
      <w:r w:rsidRPr="00941E10">
        <w:rPr>
          <w:rFonts w:ascii="Times New Roman" w:eastAsia="Calibri" w:hAnsi="Times New Roman" w:cs="Times New Roman"/>
          <w:sz w:val="24"/>
          <w:szCs w:val="24"/>
          <w:lang w:eastAsia="bg-BG"/>
        </w:rPr>
        <w:t>Специализираната социална услуга АП</w:t>
      </w:r>
      <w:r w:rsidRPr="00941E10">
        <w:rPr>
          <w:rFonts w:ascii="Times New Roman" w:hAnsi="Times New Roman"/>
          <w:sz w:val="24"/>
          <w:szCs w:val="24"/>
        </w:rPr>
        <w:t xml:space="preserve"> </w:t>
      </w:r>
      <w:r w:rsidR="00CD6DCF" w:rsidRPr="00941E10">
        <w:rPr>
          <w:rFonts w:ascii="Times New Roman" w:hAnsi="Times New Roman"/>
          <w:sz w:val="24"/>
          <w:szCs w:val="24"/>
        </w:rPr>
        <w:t xml:space="preserve">създава условия за спазване на правата на потребителите, включително правото на закрила на личността. Доставчикът осигурява защита на потребителите  от всякакви форми на насилие, злоупотреба и небрежност от страна на служители на услугата. </w:t>
      </w:r>
      <w:r w:rsidR="00CD6DCF" w:rsidRPr="00941E10">
        <w:rPr>
          <w:rFonts w:ascii="Times New Roman" w:hAnsi="Times New Roman" w:cs="Times New Roman"/>
          <w:bCs/>
          <w:sz w:val="24"/>
          <w:szCs w:val="24"/>
        </w:rPr>
        <w:t>Доставчикът информира и подкрепя потребителите да изразяват мнение по въпроси, които ги касаят или тревожат, и да получават своевременен отговор на тях.</w:t>
      </w:r>
      <w:bookmarkEnd w:id="19"/>
    </w:p>
    <w:p w14:paraId="35EEF1B8" w14:textId="4A5CA074" w:rsidR="005E3CBC" w:rsidRPr="00941E10" w:rsidRDefault="005E3CBC" w:rsidP="005E3CBC">
      <w:pPr>
        <w:jc w:val="both"/>
        <w:outlineLvl w:val="2"/>
        <w:rPr>
          <w:rFonts w:ascii="Times New Roman" w:hAnsi="Times New Roman" w:cs="Times New Roman"/>
          <w:sz w:val="24"/>
          <w:szCs w:val="24"/>
          <w:highlight w:val="yellow"/>
        </w:rPr>
      </w:pPr>
      <w:r w:rsidRPr="00941E10">
        <w:rPr>
          <w:rFonts w:ascii="Times New Roman" w:hAnsi="Times New Roman"/>
          <w:b/>
          <w:sz w:val="24"/>
          <w:szCs w:val="24"/>
        </w:rPr>
        <w:lastRenderedPageBreak/>
        <w:t>Критерий</w:t>
      </w:r>
      <w:r w:rsidR="00754C2A" w:rsidRPr="00941E10">
        <w:rPr>
          <w:rFonts w:ascii="Times New Roman" w:hAnsi="Times New Roman" w:cs="Times New Roman"/>
          <w:b/>
          <w:bCs/>
          <w:sz w:val="24"/>
          <w:szCs w:val="24"/>
        </w:rPr>
        <w:t xml:space="preserve"> 15</w:t>
      </w:r>
      <w:r w:rsidRPr="00941E10">
        <w:rPr>
          <w:rFonts w:ascii="Times New Roman" w:hAnsi="Times New Roman" w:cs="Times New Roman"/>
          <w:b/>
          <w:bCs/>
          <w:sz w:val="24"/>
          <w:szCs w:val="24"/>
        </w:rPr>
        <w:t>.1:</w:t>
      </w:r>
      <w:r w:rsidRPr="00941E10">
        <w:rPr>
          <w:rFonts w:ascii="Times New Roman" w:hAnsi="Times New Roman" w:cs="Times New Roman"/>
          <w:sz w:val="24"/>
          <w:szCs w:val="24"/>
        </w:rPr>
        <w:t xml:space="preserve"> </w:t>
      </w:r>
      <w:r w:rsidR="005E5A81" w:rsidRPr="00941E10">
        <w:rPr>
          <w:rFonts w:ascii="Times New Roman" w:hAnsi="Times New Roman" w:cs="Times New Roman"/>
          <w:bCs/>
          <w:sz w:val="24"/>
          <w:szCs w:val="24"/>
        </w:rPr>
        <w:t xml:space="preserve">Доставчикът </w:t>
      </w:r>
      <w:r w:rsidR="00945A82" w:rsidRPr="00941E10">
        <w:rPr>
          <w:rFonts w:ascii="Times New Roman" w:hAnsi="Times New Roman" w:cs="Times New Roman"/>
          <w:bCs/>
          <w:sz w:val="24"/>
          <w:szCs w:val="24"/>
        </w:rPr>
        <w:t xml:space="preserve">на социалната услуга </w:t>
      </w:r>
      <w:r w:rsidR="005E5A81" w:rsidRPr="00941E10">
        <w:rPr>
          <w:rFonts w:ascii="Times New Roman" w:hAnsi="Times New Roman" w:cs="Times New Roman"/>
          <w:bCs/>
          <w:sz w:val="24"/>
          <w:szCs w:val="24"/>
        </w:rPr>
        <w:t>познава и спазва п</w:t>
      </w:r>
      <w:r w:rsidR="005E5A81" w:rsidRPr="00941E10">
        <w:rPr>
          <w:rFonts w:ascii="Times New Roman" w:hAnsi="Times New Roman"/>
          <w:sz w:val="24"/>
          <w:szCs w:val="24"/>
        </w:rPr>
        <w:t>равата на потребителите</w:t>
      </w:r>
    </w:p>
    <w:tbl>
      <w:tblPr>
        <w:tblW w:w="9464" w:type="dxa"/>
        <w:tblLook w:val="04A0" w:firstRow="1" w:lastRow="0" w:firstColumn="1" w:lastColumn="0" w:noHBand="0" w:noVBand="1"/>
      </w:tblPr>
      <w:tblGrid>
        <w:gridCol w:w="4786"/>
        <w:gridCol w:w="4678"/>
      </w:tblGrid>
      <w:tr w:rsidR="00F37D90" w:rsidRPr="00941E10" w14:paraId="278014AF" w14:textId="77777777" w:rsidTr="00445603">
        <w:tc>
          <w:tcPr>
            <w:tcW w:w="4786" w:type="dxa"/>
            <w:tcBorders>
              <w:top w:val="single" w:sz="4" w:space="0" w:color="auto"/>
              <w:left w:val="single" w:sz="4" w:space="0" w:color="auto"/>
              <w:bottom w:val="single" w:sz="4" w:space="0" w:color="auto"/>
              <w:right w:val="single" w:sz="4" w:space="0" w:color="auto"/>
            </w:tcBorders>
          </w:tcPr>
          <w:p w14:paraId="6A68030A" w14:textId="77777777" w:rsidR="00F37D90" w:rsidRPr="00941E10" w:rsidRDefault="00F37D90" w:rsidP="00945A82">
            <w:pPr>
              <w:spacing w:after="0" w:line="240" w:lineRule="exact"/>
              <w:jc w:val="center"/>
              <w:rPr>
                <w:rFonts w:ascii="Times New Roman" w:hAnsi="Times New Roman" w:cs="Times New Roman"/>
                <w:b/>
                <w:sz w:val="24"/>
                <w:szCs w:val="24"/>
              </w:rPr>
            </w:pPr>
            <w:r w:rsidRPr="00941E10">
              <w:rPr>
                <w:rFonts w:ascii="Times New Roman" w:hAnsi="Times New Roman" w:cs="Times New Roman"/>
                <w:b/>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33498BAC" w14:textId="77777777" w:rsidR="00F37D90" w:rsidRPr="00941E10" w:rsidRDefault="00F37D90" w:rsidP="00945A82">
            <w:pPr>
              <w:spacing w:after="0" w:line="240" w:lineRule="exact"/>
              <w:jc w:val="center"/>
              <w:rPr>
                <w:rFonts w:ascii="Times New Roman" w:hAnsi="Times New Roman" w:cs="Times New Roman"/>
                <w:b/>
                <w:sz w:val="24"/>
                <w:szCs w:val="24"/>
              </w:rPr>
            </w:pPr>
            <w:r w:rsidRPr="00941E10">
              <w:rPr>
                <w:rFonts w:ascii="Times New Roman" w:hAnsi="Times New Roman" w:cs="Times New Roman"/>
                <w:b/>
                <w:sz w:val="24"/>
                <w:szCs w:val="24"/>
              </w:rPr>
              <w:t>Източник на информация</w:t>
            </w:r>
          </w:p>
        </w:tc>
      </w:tr>
      <w:tr w:rsidR="005E5A81" w:rsidRPr="00941E10" w14:paraId="470B05DD" w14:textId="77777777" w:rsidTr="00926447">
        <w:tc>
          <w:tcPr>
            <w:tcW w:w="4786" w:type="dxa"/>
            <w:tcBorders>
              <w:top w:val="single" w:sz="4" w:space="0" w:color="auto"/>
              <w:left w:val="single" w:sz="4" w:space="0" w:color="auto"/>
              <w:bottom w:val="single" w:sz="4" w:space="0" w:color="auto"/>
              <w:right w:val="single" w:sz="4" w:space="0" w:color="auto"/>
            </w:tcBorders>
          </w:tcPr>
          <w:p w14:paraId="56B3B96F" w14:textId="77777777" w:rsidR="005E5A81" w:rsidRPr="00941E10" w:rsidRDefault="005E5A81" w:rsidP="005E5A81">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служители познават Конвенцията на ООН за правата на хората с увреждания.</w:t>
            </w:r>
          </w:p>
        </w:tc>
        <w:tc>
          <w:tcPr>
            <w:tcW w:w="4678" w:type="dxa"/>
            <w:tcBorders>
              <w:top w:val="single" w:sz="4" w:space="0" w:color="auto"/>
              <w:left w:val="single" w:sz="4" w:space="0" w:color="auto"/>
              <w:bottom w:val="single" w:sz="4" w:space="0" w:color="auto"/>
              <w:right w:val="single" w:sz="4" w:space="0" w:color="auto"/>
            </w:tcBorders>
          </w:tcPr>
          <w:p w14:paraId="47DDC924" w14:textId="77777777" w:rsidR="005E5A81" w:rsidRPr="00941E10" w:rsidRDefault="005E5A81" w:rsidP="005E5A81">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Програма за въвеждащо и надграждащи обучения</w:t>
            </w:r>
          </w:p>
          <w:p w14:paraId="227A408C" w14:textId="77777777" w:rsidR="005E5A81" w:rsidRPr="00941E10" w:rsidRDefault="005E5A81" w:rsidP="005E5A81">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със служители</w:t>
            </w:r>
          </w:p>
        </w:tc>
      </w:tr>
      <w:tr w:rsidR="005E5A81" w:rsidRPr="00941E10" w14:paraId="2C38B2ED" w14:textId="77777777" w:rsidTr="00926447">
        <w:tc>
          <w:tcPr>
            <w:tcW w:w="4786" w:type="dxa"/>
            <w:tcBorders>
              <w:top w:val="single" w:sz="4" w:space="0" w:color="auto"/>
              <w:left w:val="single" w:sz="4" w:space="0" w:color="auto"/>
              <w:bottom w:val="single" w:sz="4" w:space="0" w:color="auto"/>
              <w:right w:val="single" w:sz="4" w:space="0" w:color="auto"/>
            </w:tcBorders>
          </w:tcPr>
          <w:p w14:paraId="0CECC24F" w14:textId="77777777" w:rsidR="005E5A81" w:rsidRPr="00941E10" w:rsidRDefault="005E5A81" w:rsidP="005E5A81">
            <w:pPr>
              <w:pStyle w:val="ListParagraph"/>
              <w:numPr>
                <w:ilvl w:val="0"/>
                <w:numId w:val="3"/>
              </w:numPr>
              <w:spacing w:after="0"/>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Доставчикът е в състояние да представи доказателства за зачитане на правото на мнение, избор, зачитане на личността на потребителите при предоставяне на услугата.</w:t>
            </w:r>
          </w:p>
        </w:tc>
        <w:tc>
          <w:tcPr>
            <w:tcW w:w="4678" w:type="dxa"/>
            <w:tcBorders>
              <w:top w:val="single" w:sz="4" w:space="0" w:color="auto"/>
              <w:left w:val="single" w:sz="4" w:space="0" w:color="auto"/>
              <w:bottom w:val="single" w:sz="4" w:space="0" w:color="auto"/>
              <w:right w:val="single" w:sz="4" w:space="0" w:color="auto"/>
            </w:tcBorders>
          </w:tcPr>
          <w:p w14:paraId="71E70E10" w14:textId="77777777" w:rsidR="005E5A81" w:rsidRPr="00941E10" w:rsidRDefault="005E5A81" w:rsidP="005E5A81">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Информационни материали</w:t>
            </w:r>
          </w:p>
          <w:p w14:paraId="481372F3" w14:textId="77777777" w:rsidR="005E5A81" w:rsidRPr="00941E10" w:rsidRDefault="005E5A81" w:rsidP="005E5A81">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Интервюта със служители </w:t>
            </w:r>
          </w:p>
          <w:p w14:paraId="2D2DA6ED" w14:textId="77777777" w:rsidR="005E5A81" w:rsidRPr="00941E10" w:rsidRDefault="005E5A81" w:rsidP="005E5A81">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При приложимост, интервюта с потребители</w:t>
            </w:r>
          </w:p>
          <w:p w14:paraId="4B6992FC" w14:textId="77777777" w:rsidR="005E5A81" w:rsidRPr="00941E10" w:rsidRDefault="005E5A81" w:rsidP="005E5A81">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 с управителя</w:t>
            </w:r>
          </w:p>
        </w:tc>
      </w:tr>
    </w:tbl>
    <w:p w14:paraId="1634FEB9" w14:textId="77777777" w:rsidR="00531392" w:rsidRPr="00941E10" w:rsidRDefault="00531392" w:rsidP="005E3CBC">
      <w:pPr>
        <w:spacing w:after="0" w:line="240" w:lineRule="auto"/>
        <w:jc w:val="both"/>
        <w:rPr>
          <w:rFonts w:ascii="Times New Roman" w:hAnsi="Times New Roman"/>
          <w:sz w:val="24"/>
          <w:szCs w:val="24"/>
        </w:rPr>
      </w:pPr>
    </w:p>
    <w:p w14:paraId="0A1CC3C5" w14:textId="5E84505D" w:rsidR="00095EE1" w:rsidRPr="00941E10" w:rsidRDefault="00095EE1" w:rsidP="00095EE1">
      <w:pPr>
        <w:tabs>
          <w:tab w:val="left" w:pos="8080"/>
        </w:tabs>
        <w:jc w:val="both"/>
        <w:outlineLvl w:val="2"/>
        <w:rPr>
          <w:rFonts w:ascii="Times New Roman" w:hAnsi="Times New Roman" w:cs="Times New Roman"/>
          <w:sz w:val="24"/>
          <w:szCs w:val="24"/>
        </w:rPr>
      </w:pPr>
      <w:bookmarkStart w:id="20" w:name="_Toc86846537"/>
      <w:r w:rsidRPr="00941E10">
        <w:rPr>
          <w:rFonts w:ascii="Times New Roman" w:hAnsi="Times New Roman" w:cs="Times New Roman"/>
          <w:b/>
          <w:sz w:val="24"/>
          <w:szCs w:val="24"/>
        </w:rPr>
        <w:t>Критерий</w:t>
      </w:r>
      <w:r w:rsidRPr="00941E10">
        <w:rPr>
          <w:rFonts w:ascii="Times New Roman" w:hAnsi="Times New Roman" w:cs="Times New Roman"/>
          <w:b/>
          <w:bCs/>
          <w:sz w:val="24"/>
          <w:szCs w:val="24"/>
        </w:rPr>
        <w:t xml:space="preserve"> 15.2: </w:t>
      </w:r>
      <w:r w:rsidRPr="00941E10">
        <w:rPr>
          <w:rFonts w:ascii="Times New Roman" w:hAnsi="Times New Roman" w:cs="Times New Roman"/>
          <w:sz w:val="24"/>
          <w:szCs w:val="24"/>
        </w:rPr>
        <w:t xml:space="preserve">Доставчикът </w:t>
      </w:r>
      <w:r w:rsidR="00945A82" w:rsidRPr="00941E10">
        <w:rPr>
          <w:rFonts w:ascii="Times New Roman" w:hAnsi="Times New Roman" w:cs="Times New Roman"/>
          <w:bCs/>
          <w:sz w:val="24"/>
          <w:szCs w:val="24"/>
        </w:rPr>
        <w:t xml:space="preserve">на социалната услуга </w:t>
      </w:r>
      <w:r w:rsidRPr="00941E10">
        <w:rPr>
          <w:rFonts w:ascii="Times New Roman" w:hAnsi="Times New Roman" w:cs="Times New Roman"/>
          <w:sz w:val="24"/>
          <w:szCs w:val="24"/>
        </w:rPr>
        <w:t>гарантира в максимална степен зачитане личното достойнство на потребителите и защита от злоупотреба и насилие.</w:t>
      </w:r>
      <w:bookmarkEnd w:id="20"/>
    </w:p>
    <w:tbl>
      <w:tblPr>
        <w:tblStyle w:val="TableGrid"/>
        <w:tblW w:w="9464" w:type="dxa"/>
        <w:tblLook w:val="04A0" w:firstRow="1" w:lastRow="0" w:firstColumn="1" w:lastColumn="0" w:noHBand="0" w:noVBand="1"/>
      </w:tblPr>
      <w:tblGrid>
        <w:gridCol w:w="4786"/>
        <w:gridCol w:w="4678"/>
      </w:tblGrid>
      <w:tr w:rsidR="00F37D90" w:rsidRPr="00941E10" w14:paraId="15C64B3E" w14:textId="77777777" w:rsidTr="00BC0672">
        <w:tc>
          <w:tcPr>
            <w:tcW w:w="4786" w:type="dxa"/>
          </w:tcPr>
          <w:p w14:paraId="48B2419F" w14:textId="5CF9D139" w:rsidR="00F37D90" w:rsidRPr="00941E10" w:rsidRDefault="00F37D90" w:rsidP="00945A82">
            <w:pPr>
              <w:spacing w:after="0" w:line="240" w:lineRule="exact"/>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Индикатор</w:t>
            </w:r>
          </w:p>
        </w:tc>
        <w:tc>
          <w:tcPr>
            <w:tcW w:w="4678" w:type="dxa"/>
          </w:tcPr>
          <w:p w14:paraId="798C4880" w14:textId="42863543" w:rsidR="00F37D90" w:rsidRPr="00941E10" w:rsidRDefault="00F37D90" w:rsidP="00945A82">
            <w:pPr>
              <w:spacing w:after="0" w:line="240" w:lineRule="exact"/>
              <w:jc w:val="center"/>
              <w:rPr>
                <w:rFonts w:ascii="Times New Roman" w:hAnsi="Times New Roman" w:cs="Times New Roman"/>
                <w:b/>
                <w:sz w:val="24"/>
                <w:szCs w:val="24"/>
                <w:lang w:val="bg-BG"/>
              </w:rPr>
            </w:pPr>
            <w:r w:rsidRPr="00941E10">
              <w:rPr>
                <w:rFonts w:ascii="Times New Roman" w:hAnsi="Times New Roman" w:cs="Times New Roman"/>
                <w:b/>
                <w:sz w:val="24"/>
                <w:szCs w:val="24"/>
                <w:lang w:val="bg-BG"/>
              </w:rPr>
              <w:t>Източник на информация</w:t>
            </w:r>
          </w:p>
        </w:tc>
      </w:tr>
      <w:tr w:rsidR="00095EE1" w:rsidRPr="00941E10" w14:paraId="5AA7F703" w14:textId="77777777" w:rsidTr="00BC0672">
        <w:tc>
          <w:tcPr>
            <w:tcW w:w="4786" w:type="dxa"/>
          </w:tcPr>
          <w:p w14:paraId="41E4D93B" w14:textId="77777777" w:rsidR="00095EE1" w:rsidRPr="00941E10" w:rsidRDefault="00095EE1" w:rsidP="00095EE1">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подадени в последните 12 месеца жалби са нанесени в Регистър за жалбите.</w:t>
            </w:r>
          </w:p>
        </w:tc>
        <w:tc>
          <w:tcPr>
            <w:tcW w:w="4678" w:type="dxa"/>
          </w:tcPr>
          <w:p w14:paraId="036E7664" w14:textId="77777777" w:rsidR="00D41C07" w:rsidRPr="00941E10" w:rsidRDefault="00D41C07" w:rsidP="00D41C07">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Процедура за подаване на жалби</w:t>
            </w:r>
          </w:p>
          <w:p w14:paraId="3FC09885" w14:textId="77777777" w:rsidR="00095EE1" w:rsidRPr="00941E10" w:rsidRDefault="00095EE1" w:rsidP="00095EE1">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Регистър за жалбите</w:t>
            </w:r>
          </w:p>
        </w:tc>
      </w:tr>
      <w:tr w:rsidR="00095EE1" w:rsidRPr="00941E10" w14:paraId="568C4996" w14:textId="77777777" w:rsidTr="00BC0672">
        <w:tc>
          <w:tcPr>
            <w:tcW w:w="4786" w:type="dxa"/>
          </w:tcPr>
          <w:p w14:paraId="78BC1FFA" w14:textId="77777777" w:rsidR="00095EE1" w:rsidRPr="00941E10" w:rsidRDefault="00095EE1" w:rsidP="00095EE1">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Всички подадени в последните 12 месеца жалби са разгледани и са предложени решения от Комисията по жалбите.</w:t>
            </w:r>
          </w:p>
        </w:tc>
        <w:tc>
          <w:tcPr>
            <w:tcW w:w="4678" w:type="dxa"/>
          </w:tcPr>
          <w:p w14:paraId="6423BD9E" w14:textId="77777777" w:rsidR="00095EE1" w:rsidRPr="00941E10" w:rsidRDefault="00095EE1" w:rsidP="00095EE1">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Заповед на </w:t>
            </w:r>
            <w:r w:rsidR="00D41C07" w:rsidRPr="00941E10">
              <w:rPr>
                <w:rFonts w:ascii="Times New Roman" w:hAnsi="Times New Roman" w:cs="Times New Roman"/>
                <w:sz w:val="24"/>
                <w:szCs w:val="24"/>
                <w:lang w:val="bg-BG"/>
              </w:rPr>
              <w:t>доставчика</w:t>
            </w:r>
            <w:r w:rsidRPr="00941E10">
              <w:rPr>
                <w:rFonts w:ascii="Times New Roman" w:hAnsi="Times New Roman" w:cs="Times New Roman"/>
                <w:sz w:val="24"/>
                <w:szCs w:val="24"/>
                <w:lang w:val="bg-BG"/>
              </w:rPr>
              <w:t xml:space="preserve"> за създаване на Комисия </w:t>
            </w:r>
          </w:p>
          <w:p w14:paraId="4A2E43B8" w14:textId="77777777" w:rsidR="00095EE1" w:rsidRPr="00941E10" w:rsidRDefault="00095EE1" w:rsidP="00095EE1">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Досие за всяка жалба (описание на жалбата, протоколи и решения от заседания на Комисията)</w:t>
            </w:r>
          </w:p>
          <w:p w14:paraId="6BE8C434" w14:textId="77777777" w:rsidR="00095EE1" w:rsidRPr="00941E10" w:rsidRDefault="00095EE1" w:rsidP="00095EE1">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Доклад на Комисията до </w:t>
            </w:r>
            <w:r w:rsidR="00F857B6" w:rsidRPr="00941E10">
              <w:rPr>
                <w:rFonts w:ascii="Times New Roman" w:hAnsi="Times New Roman" w:cs="Times New Roman"/>
                <w:sz w:val="24"/>
                <w:szCs w:val="24"/>
                <w:lang w:val="bg-BG"/>
              </w:rPr>
              <w:t>доставчика</w:t>
            </w:r>
          </w:p>
          <w:p w14:paraId="5BBC0157" w14:textId="77777777" w:rsidR="00095EE1" w:rsidRPr="00941E10" w:rsidRDefault="00095EE1" w:rsidP="00095EE1">
            <w:pPr>
              <w:pStyle w:val="ListParagraph"/>
              <w:numPr>
                <w:ilvl w:val="0"/>
                <w:numId w:val="1"/>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Отговор до жалбоподателя</w:t>
            </w:r>
          </w:p>
        </w:tc>
      </w:tr>
      <w:tr w:rsidR="00095EE1" w:rsidRPr="00941E10" w14:paraId="3CBF3921" w14:textId="77777777" w:rsidTr="00BC0672">
        <w:tc>
          <w:tcPr>
            <w:tcW w:w="4786" w:type="dxa"/>
          </w:tcPr>
          <w:p w14:paraId="5EEFD74E" w14:textId="77777777" w:rsidR="00095EE1" w:rsidRPr="00941E10" w:rsidRDefault="00095EE1" w:rsidP="00095EE1">
            <w:pPr>
              <w:pStyle w:val="ListParagraph"/>
              <w:numPr>
                <w:ilvl w:val="0"/>
                <w:numId w:val="3"/>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Интервюираните служители познават Процедурата за сигнали и докладване на случаи на насилие.</w:t>
            </w:r>
          </w:p>
        </w:tc>
        <w:tc>
          <w:tcPr>
            <w:tcW w:w="4678" w:type="dxa"/>
          </w:tcPr>
          <w:p w14:paraId="3223C70B" w14:textId="77777777" w:rsidR="00095EE1" w:rsidRPr="00941E10" w:rsidRDefault="00095EE1" w:rsidP="00095EE1">
            <w:pPr>
              <w:pStyle w:val="ListParagraph"/>
              <w:numPr>
                <w:ilvl w:val="0"/>
                <w:numId w:val="4"/>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Процедура за сигнали и докладване на случаи на насилие</w:t>
            </w:r>
          </w:p>
          <w:p w14:paraId="2197C691" w14:textId="77777777" w:rsidR="00095EE1" w:rsidRPr="00941E10" w:rsidRDefault="00095EE1" w:rsidP="00095EE1">
            <w:pPr>
              <w:pStyle w:val="ListParagraph"/>
              <w:numPr>
                <w:ilvl w:val="0"/>
                <w:numId w:val="4"/>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Регистър на сигналите и тяхното развитие</w:t>
            </w:r>
          </w:p>
          <w:p w14:paraId="56A96CC9" w14:textId="77777777" w:rsidR="00095EE1" w:rsidRPr="00941E10" w:rsidRDefault="00095EE1" w:rsidP="00095EE1">
            <w:pPr>
              <w:pStyle w:val="ListParagraph"/>
              <w:numPr>
                <w:ilvl w:val="0"/>
                <w:numId w:val="1"/>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 xml:space="preserve">Интервюта със служители </w:t>
            </w:r>
          </w:p>
        </w:tc>
      </w:tr>
      <w:tr w:rsidR="00095EE1" w:rsidRPr="00941E10" w14:paraId="6D813A36" w14:textId="77777777" w:rsidTr="00BC0672">
        <w:tc>
          <w:tcPr>
            <w:tcW w:w="4786" w:type="dxa"/>
          </w:tcPr>
          <w:p w14:paraId="0EFF863A" w14:textId="77777777" w:rsidR="00095EE1" w:rsidRPr="00941E10" w:rsidRDefault="00095EE1" w:rsidP="00095EE1">
            <w:pPr>
              <w:pStyle w:val="ListParagraph"/>
              <w:numPr>
                <w:ilvl w:val="0"/>
                <w:numId w:val="3"/>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 xml:space="preserve"> Интервюираните потребители са запознати с правото си на защита от всякакви форми на насилие и злоупотреба.</w:t>
            </w:r>
          </w:p>
          <w:p w14:paraId="7BCD0D5F" w14:textId="77777777" w:rsidR="00095EE1" w:rsidRPr="00941E10" w:rsidRDefault="00095EE1" w:rsidP="00BC0672">
            <w:pPr>
              <w:jc w:val="both"/>
              <w:rPr>
                <w:rFonts w:ascii="Times New Roman" w:hAnsi="Times New Roman"/>
                <w:sz w:val="24"/>
                <w:szCs w:val="24"/>
                <w:lang w:val="bg-BG"/>
              </w:rPr>
            </w:pPr>
          </w:p>
        </w:tc>
        <w:tc>
          <w:tcPr>
            <w:tcW w:w="4678" w:type="dxa"/>
          </w:tcPr>
          <w:p w14:paraId="0486FF75" w14:textId="77777777" w:rsidR="00095EE1" w:rsidRPr="00941E10" w:rsidRDefault="00095EE1" w:rsidP="00095EE1">
            <w:pPr>
              <w:pStyle w:val="ListParagraph"/>
              <w:numPr>
                <w:ilvl w:val="0"/>
                <w:numId w:val="1"/>
              </w:numPr>
              <w:spacing w:after="0" w:line="240" w:lineRule="auto"/>
              <w:jc w:val="both"/>
              <w:rPr>
                <w:rFonts w:ascii="Times New Roman" w:hAnsi="Times New Roman"/>
                <w:sz w:val="24"/>
                <w:szCs w:val="24"/>
                <w:lang w:val="bg-BG"/>
              </w:rPr>
            </w:pPr>
            <w:r w:rsidRPr="00941E10">
              <w:rPr>
                <w:rFonts w:ascii="Times New Roman" w:hAnsi="Times New Roman" w:cs="Times New Roman"/>
                <w:sz w:val="24"/>
                <w:szCs w:val="24"/>
                <w:lang w:val="bg-BG"/>
              </w:rPr>
              <w:t>При приложимост, и</w:t>
            </w:r>
            <w:r w:rsidRPr="00941E10">
              <w:rPr>
                <w:rFonts w:ascii="Times New Roman" w:hAnsi="Times New Roman"/>
                <w:sz w:val="24"/>
                <w:szCs w:val="24"/>
                <w:lang w:val="bg-BG"/>
              </w:rPr>
              <w:t>нтервюта с потребители</w:t>
            </w:r>
          </w:p>
          <w:p w14:paraId="4A02EE6A" w14:textId="77777777" w:rsidR="00095EE1" w:rsidRPr="00941E10" w:rsidRDefault="00095EE1" w:rsidP="00BC0672">
            <w:pPr>
              <w:pStyle w:val="ListParagraph"/>
              <w:spacing w:line="240" w:lineRule="auto"/>
              <w:ind w:left="360"/>
              <w:jc w:val="both"/>
              <w:rPr>
                <w:rFonts w:ascii="Times New Roman" w:hAnsi="Times New Roman"/>
                <w:sz w:val="24"/>
                <w:szCs w:val="24"/>
                <w:lang w:val="bg-BG"/>
              </w:rPr>
            </w:pPr>
          </w:p>
        </w:tc>
      </w:tr>
      <w:tr w:rsidR="00095EE1" w:rsidRPr="00941E10" w14:paraId="25ACAEDB" w14:textId="77777777" w:rsidTr="00BC0672">
        <w:tc>
          <w:tcPr>
            <w:tcW w:w="4786" w:type="dxa"/>
          </w:tcPr>
          <w:p w14:paraId="11A3246E" w14:textId="77777777" w:rsidR="00095EE1" w:rsidRPr="00941E10" w:rsidRDefault="00095EE1" w:rsidP="00095EE1">
            <w:pPr>
              <w:pStyle w:val="ListParagraph"/>
              <w:numPr>
                <w:ilvl w:val="0"/>
                <w:numId w:val="3"/>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 xml:space="preserve"> Служителите преминават веднъж годишно обучение за закрила от насилие.</w:t>
            </w:r>
          </w:p>
        </w:tc>
        <w:tc>
          <w:tcPr>
            <w:tcW w:w="4678" w:type="dxa"/>
          </w:tcPr>
          <w:p w14:paraId="3AB93859" w14:textId="77777777" w:rsidR="00095EE1" w:rsidRPr="00941E10" w:rsidRDefault="00095EE1" w:rsidP="00095EE1">
            <w:pPr>
              <w:pStyle w:val="ListParagraph"/>
              <w:numPr>
                <w:ilvl w:val="0"/>
                <w:numId w:val="4"/>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Удостоверение от обучение</w:t>
            </w:r>
          </w:p>
          <w:p w14:paraId="6EB3847F" w14:textId="77777777" w:rsidR="00095EE1" w:rsidRPr="00941E10" w:rsidRDefault="00095EE1" w:rsidP="00095EE1">
            <w:pPr>
              <w:pStyle w:val="ListParagraph"/>
              <w:numPr>
                <w:ilvl w:val="0"/>
                <w:numId w:val="4"/>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Интервюта със служителите</w:t>
            </w:r>
          </w:p>
          <w:p w14:paraId="77EEF7FD" w14:textId="77777777" w:rsidR="00095EE1" w:rsidRPr="00941E10" w:rsidRDefault="00095EE1" w:rsidP="00095EE1">
            <w:pPr>
              <w:pStyle w:val="ListParagraph"/>
              <w:numPr>
                <w:ilvl w:val="0"/>
                <w:numId w:val="1"/>
              </w:numPr>
              <w:spacing w:after="0" w:line="240" w:lineRule="auto"/>
              <w:jc w:val="both"/>
              <w:rPr>
                <w:rFonts w:ascii="Times New Roman" w:hAnsi="Times New Roman"/>
                <w:sz w:val="24"/>
                <w:szCs w:val="24"/>
                <w:lang w:val="bg-BG"/>
              </w:rPr>
            </w:pPr>
            <w:r w:rsidRPr="00941E10">
              <w:rPr>
                <w:rFonts w:ascii="Times New Roman" w:hAnsi="Times New Roman"/>
                <w:sz w:val="24"/>
                <w:szCs w:val="24"/>
                <w:lang w:val="bg-BG"/>
              </w:rPr>
              <w:t>Информация, подписана от управителя на услугата</w:t>
            </w:r>
          </w:p>
        </w:tc>
      </w:tr>
    </w:tbl>
    <w:p w14:paraId="6CBCCA78" w14:textId="77777777" w:rsidR="005E3CBC" w:rsidRPr="00941E10" w:rsidRDefault="005E3CBC" w:rsidP="005E3CBC">
      <w:pPr>
        <w:spacing w:after="0" w:line="240" w:lineRule="auto"/>
        <w:jc w:val="both"/>
        <w:rPr>
          <w:rFonts w:ascii="Times New Roman" w:hAnsi="Times New Roman"/>
          <w:sz w:val="24"/>
          <w:szCs w:val="24"/>
        </w:rPr>
      </w:pPr>
    </w:p>
    <w:p w14:paraId="21B03F4D" w14:textId="7F50C230" w:rsidR="005E3CBC" w:rsidRPr="00941E10" w:rsidRDefault="005E3CBC" w:rsidP="005E3CBC">
      <w:pPr>
        <w:jc w:val="both"/>
        <w:outlineLvl w:val="2"/>
        <w:rPr>
          <w:rFonts w:ascii="Times New Roman" w:hAnsi="Times New Roman"/>
          <w:b/>
          <w:sz w:val="24"/>
          <w:szCs w:val="24"/>
        </w:rPr>
      </w:pPr>
      <w:r w:rsidRPr="00941E10">
        <w:rPr>
          <w:rFonts w:ascii="Times New Roman" w:hAnsi="Times New Roman" w:cs="Times New Roman"/>
          <w:b/>
          <w:sz w:val="24"/>
          <w:szCs w:val="24"/>
        </w:rPr>
        <w:t>Критерий</w:t>
      </w:r>
      <w:r w:rsidR="005E5A81" w:rsidRPr="00941E10">
        <w:rPr>
          <w:rFonts w:ascii="Times New Roman" w:hAnsi="Times New Roman"/>
          <w:b/>
          <w:sz w:val="24"/>
          <w:szCs w:val="24"/>
        </w:rPr>
        <w:t xml:space="preserve"> 15</w:t>
      </w:r>
      <w:r w:rsidRPr="00941E10">
        <w:rPr>
          <w:rFonts w:ascii="Times New Roman" w:hAnsi="Times New Roman"/>
          <w:b/>
          <w:sz w:val="24"/>
          <w:szCs w:val="24"/>
        </w:rPr>
        <w:t xml:space="preserve">.3: </w:t>
      </w:r>
      <w:r w:rsidRPr="00941E10">
        <w:rPr>
          <w:rFonts w:ascii="Times New Roman" w:hAnsi="Times New Roman"/>
          <w:sz w:val="24"/>
          <w:szCs w:val="24"/>
        </w:rPr>
        <w:t>Доставчикът</w:t>
      </w:r>
      <w:r w:rsidRPr="00941E10">
        <w:rPr>
          <w:rFonts w:ascii="Times New Roman" w:hAnsi="Times New Roman"/>
          <w:b/>
          <w:sz w:val="24"/>
          <w:szCs w:val="24"/>
        </w:rPr>
        <w:t xml:space="preserve"> </w:t>
      </w:r>
      <w:r w:rsidRPr="00941E10">
        <w:rPr>
          <w:rFonts w:ascii="Times New Roman" w:hAnsi="Times New Roman"/>
          <w:sz w:val="24"/>
          <w:szCs w:val="24"/>
        </w:rPr>
        <w:t xml:space="preserve">на </w:t>
      </w:r>
      <w:r w:rsidR="00945A82" w:rsidRPr="00941E10">
        <w:rPr>
          <w:rFonts w:ascii="Times New Roman" w:hAnsi="Times New Roman" w:cs="Times New Roman"/>
          <w:sz w:val="24"/>
          <w:szCs w:val="24"/>
        </w:rPr>
        <w:t>социалната услуга</w:t>
      </w:r>
      <w:r w:rsidRPr="00941E10">
        <w:rPr>
          <w:rFonts w:ascii="Times New Roman" w:hAnsi="Times New Roman" w:cs="Times New Roman"/>
          <w:sz w:val="24"/>
          <w:szCs w:val="24"/>
        </w:rPr>
        <w:t xml:space="preserve"> </w:t>
      </w:r>
      <w:r w:rsidRPr="00941E10">
        <w:rPr>
          <w:rFonts w:ascii="Times New Roman" w:hAnsi="Times New Roman"/>
          <w:sz w:val="24"/>
          <w:szCs w:val="24"/>
        </w:rPr>
        <w:t xml:space="preserve">търси активно мнението на потребителите при оценка изпълнението на Програмата за развитие на качеството.  </w:t>
      </w:r>
    </w:p>
    <w:tbl>
      <w:tblPr>
        <w:tblW w:w="9464" w:type="dxa"/>
        <w:tblLook w:val="04A0" w:firstRow="1" w:lastRow="0" w:firstColumn="1" w:lastColumn="0" w:noHBand="0" w:noVBand="1"/>
      </w:tblPr>
      <w:tblGrid>
        <w:gridCol w:w="4698"/>
        <w:gridCol w:w="88"/>
        <w:gridCol w:w="4610"/>
        <w:gridCol w:w="68"/>
      </w:tblGrid>
      <w:tr w:rsidR="00F37D90" w:rsidRPr="00941E10" w14:paraId="0B71839C" w14:textId="77777777" w:rsidTr="00F37D90">
        <w:tc>
          <w:tcPr>
            <w:tcW w:w="4786" w:type="dxa"/>
            <w:gridSpan w:val="2"/>
            <w:tcBorders>
              <w:top w:val="single" w:sz="4" w:space="0" w:color="auto"/>
              <w:left w:val="single" w:sz="4" w:space="0" w:color="auto"/>
              <w:bottom w:val="single" w:sz="4" w:space="0" w:color="auto"/>
              <w:right w:val="single" w:sz="4" w:space="0" w:color="auto"/>
            </w:tcBorders>
          </w:tcPr>
          <w:p w14:paraId="2DA2F4B3" w14:textId="77777777" w:rsidR="00F37D90" w:rsidRPr="00941E10" w:rsidRDefault="00F37D90" w:rsidP="00945A82">
            <w:pPr>
              <w:spacing w:after="0" w:line="240" w:lineRule="exact"/>
              <w:jc w:val="center"/>
              <w:rPr>
                <w:rFonts w:ascii="Times New Roman" w:hAnsi="Times New Roman" w:cs="Times New Roman"/>
                <w:b/>
                <w:sz w:val="24"/>
                <w:szCs w:val="24"/>
              </w:rPr>
            </w:pPr>
            <w:r w:rsidRPr="00941E10">
              <w:rPr>
                <w:rFonts w:ascii="Times New Roman" w:hAnsi="Times New Roman" w:cs="Times New Roman"/>
                <w:b/>
                <w:sz w:val="24"/>
                <w:szCs w:val="24"/>
              </w:rPr>
              <w:t>Индикатор</w:t>
            </w:r>
          </w:p>
        </w:tc>
        <w:tc>
          <w:tcPr>
            <w:tcW w:w="4678" w:type="dxa"/>
            <w:gridSpan w:val="2"/>
            <w:tcBorders>
              <w:top w:val="single" w:sz="4" w:space="0" w:color="auto"/>
              <w:left w:val="single" w:sz="4" w:space="0" w:color="auto"/>
              <w:bottom w:val="single" w:sz="4" w:space="0" w:color="auto"/>
              <w:right w:val="single" w:sz="4" w:space="0" w:color="auto"/>
            </w:tcBorders>
          </w:tcPr>
          <w:p w14:paraId="5F925270" w14:textId="77777777" w:rsidR="00F37D90" w:rsidRPr="00941E10" w:rsidRDefault="00F37D90" w:rsidP="00945A82">
            <w:pPr>
              <w:spacing w:after="0" w:line="240" w:lineRule="exact"/>
              <w:jc w:val="center"/>
              <w:rPr>
                <w:rFonts w:ascii="Times New Roman" w:hAnsi="Times New Roman" w:cs="Times New Roman"/>
                <w:b/>
                <w:sz w:val="24"/>
                <w:szCs w:val="24"/>
              </w:rPr>
            </w:pPr>
            <w:r w:rsidRPr="00941E10">
              <w:rPr>
                <w:rFonts w:ascii="Times New Roman" w:hAnsi="Times New Roman" w:cs="Times New Roman"/>
                <w:b/>
                <w:sz w:val="24"/>
                <w:szCs w:val="24"/>
              </w:rPr>
              <w:t>Източник на информация</w:t>
            </w:r>
          </w:p>
        </w:tc>
      </w:tr>
      <w:tr w:rsidR="005E3CBC" w:rsidRPr="00941E10" w14:paraId="391F850C" w14:textId="77777777" w:rsidTr="00F37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 w:type="dxa"/>
        </w:trPr>
        <w:tc>
          <w:tcPr>
            <w:tcW w:w="4698" w:type="dxa"/>
          </w:tcPr>
          <w:p w14:paraId="4CD79A91" w14:textId="77777777" w:rsidR="005E3CBC" w:rsidRPr="00941E10" w:rsidRDefault="005E3CBC" w:rsidP="00070551">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941E10">
              <w:rPr>
                <w:rFonts w:ascii="Times New Roman" w:eastAsia="Times New Roman" w:hAnsi="Times New Roman"/>
                <w:color w:val="000000"/>
                <w:sz w:val="24"/>
                <w:szCs w:val="24"/>
                <w:lang w:val="bg-BG"/>
              </w:rPr>
              <w:t xml:space="preserve"> Разработени са подходи за търсене на мнението на потребителите</w:t>
            </w:r>
            <w:r w:rsidR="00FB2707" w:rsidRPr="00941E10">
              <w:rPr>
                <w:rFonts w:ascii="Times New Roman" w:eastAsia="Times New Roman" w:hAnsi="Times New Roman"/>
                <w:color w:val="000000"/>
                <w:sz w:val="24"/>
                <w:szCs w:val="24"/>
                <w:lang w:val="bg-BG"/>
              </w:rPr>
              <w:t>.</w:t>
            </w:r>
          </w:p>
        </w:tc>
        <w:tc>
          <w:tcPr>
            <w:tcW w:w="4698" w:type="dxa"/>
            <w:gridSpan w:val="2"/>
          </w:tcPr>
          <w:p w14:paraId="0651780F"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sz w:val="24"/>
                <w:szCs w:val="24"/>
                <w:lang w:val="bg-BG"/>
              </w:rPr>
              <w:t>Програмата за развитие на качеството</w:t>
            </w:r>
          </w:p>
          <w:p w14:paraId="7E778095" w14:textId="77777777" w:rsidR="00FB2707" w:rsidRPr="00941E10" w:rsidRDefault="00FB2707" w:rsidP="00FB2707">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Интервюта с потребители</w:t>
            </w:r>
          </w:p>
          <w:p w14:paraId="498CC99E" w14:textId="77777777" w:rsidR="00FB2707" w:rsidRPr="00941E10" w:rsidRDefault="00FB2707" w:rsidP="00FB2707">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lastRenderedPageBreak/>
              <w:t>Форми/подходи за набиране на обратна връзка</w:t>
            </w:r>
            <w:r w:rsidR="00357F90" w:rsidRPr="00941E10">
              <w:rPr>
                <w:rFonts w:ascii="Times New Roman" w:hAnsi="Times New Roman" w:cs="Times New Roman"/>
                <w:sz w:val="24"/>
                <w:szCs w:val="24"/>
                <w:lang w:val="bg-BG"/>
              </w:rPr>
              <w:t>, включително и анонимни такива</w:t>
            </w:r>
            <w:r w:rsidRPr="00941E10">
              <w:rPr>
                <w:rFonts w:ascii="Times New Roman" w:hAnsi="Times New Roman" w:cs="Times New Roman"/>
                <w:sz w:val="24"/>
                <w:szCs w:val="24"/>
                <w:lang w:val="bg-BG"/>
              </w:rPr>
              <w:t xml:space="preserve"> </w:t>
            </w:r>
          </w:p>
        </w:tc>
      </w:tr>
      <w:tr w:rsidR="005E3CBC" w:rsidRPr="00941E10" w14:paraId="12AA7E76" w14:textId="77777777" w:rsidTr="00F37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 w:type="dxa"/>
        </w:trPr>
        <w:tc>
          <w:tcPr>
            <w:tcW w:w="4698" w:type="dxa"/>
          </w:tcPr>
          <w:p w14:paraId="093FDE40" w14:textId="77777777" w:rsidR="005E3CBC" w:rsidRPr="00941E10" w:rsidRDefault="005E3CBC" w:rsidP="00070551">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941E10">
              <w:rPr>
                <w:rFonts w:ascii="Times New Roman" w:eastAsia="Times New Roman" w:hAnsi="Times New Roman"/>
                <w:color w:val="000000"/>
                <w:sz w:val="24"/>
                <w:szCs w:val="24"/>
                <w:lang w:val="bg-BG"/>
              </w:rPr>
              <w:lastRenderedPageBreak/>
              <w:t xml:space="preserve"> Поне едно проучване на удовлетвореността на потребителите в рамките на всеки 12 месеца.</w:t>
            </w:r>
          </w:p>
        </w:tc>
        <w:tc>
          <w:tcPr>
            <w:tcW w:w="4698" w:type="dxa"/>
            <w:gridSpan w:val="2"/>
          </w:tcPr>
          <w:p w14:paraId="723DFC43"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Интервюта с потребители </w:t>
            </w:r>
          </w:p>
          <w:p w14:paraId="4F038D53" w14:textId="77777777" w:rsidR="005E3CBC" w:rsidRPr="00941E10"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Налична обобщена информация от проучването </w:t>
            </w:r>
          </w:p>
          <w:p w14:paraId="56519413" w14:textId="77777777" w:rsidR="00357F90" w:rsidRPr="00941E10" w:rsidRDefault="00357F90" w:rsidP="005E3CBC">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Форми/подходи за набиране на обратна връзка, включително и анонимни такива</w:t>
            </w:r>
          </w:p>
        </w:tc>
      </w:tr>
      <w:tr w:rsidR="005E3CBC" w:rsidRPr="00941E10" w14:paraId="68A8566A" w14:textId="77777777" w:rsidTr="00F37D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 w:type="dxa"/>
        </w:trPr>
        <w:tc>
          <w:tcPr>
            <w:tcW w:w="4698" w:type="dxa"/>
          </w:tcPr>
          <w:p w14:paraId="31C23B60" w14:textId="38FAB2D5" w:rsidR="005E3CBC" w:rsidRPr="00941E10" w:rsidRDefault="005E3CBC" w:rsidP="00070551">
            <w:pPr>
              <w:pStyle w:val="ListParagraph"/>
              <w:numPr>
                <w:ilvl w:val="0"/>
                <w:numId w:val="3"/>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 </w:t>
            </w:r>
            <w:r w:rsidRPr="00941E10">
              <w:rPr>
                <w:rFonts w:ascii="Times New Roman" w:eastAsia="Times New Roman" w:hAnsi="Times New Roman"/>
                <w:color w:val="000000"/>
                <w:sz w:val="24"/>
                <w:szCs w:val="24"/>
                <w:lang w:val="bg-BG"/>
              </w:rPr>
              <w:t>Програмата</w:t>
            </w:r>
            <w:r w:rsidRPr="00941E10">
              <w:rPr>
                <w:rFonts w:ascii="Times New Roman" w:hAnsi="Times New Roman" w:cs="Times New Roman"/>
                <w:sz w:val="24"/>
                <w:szCs w:val="24"/>
                <w:lang w:val="bg-BG"/>
              </w:rPr>
              <w:t xml:space="preserve"> за развитие на качеството и Годишния</w:t>
            </w:r>
            <w:r w:rsidR="007C5E08" w:rsidRPr="00941E10">
              <w:rPr>
                <w:rFonts w:ascii="Times New Roman" w:hAnsi="Times New Roman" w:cs="Times New Roman"/>
                <w:sz w:val="24"/>
                <w:szCs w:val="24"/>
                <w:lang w:val="bg-BG"/>
              </w:rPr>
              <w:t>т</w:t>
            </w:r>
            <w:r w:rsidRPr="00941E10">
              <w:rPr>
                <w:rFonts w:ascii="Times New Roman" w:hAnsi="Times New Roman" w:cs="Times New Roman"/>
                <w:sz w:val="24"/>
                <w:szCs w:val="24"/>
                <w:lang w:val="bg-BG"/>
              </w:rPr>
              <w:t xml:space="preserve"> отчет към АКСУ отразяват </w:t>
            </w:r>
            <w:r w:rsidR="00271A79">
              <w:rPr>
                <w:rFonts w:ascii="Times New Roman" w:hAnsi="Times New Roman" w:cs="Times New Roman"/>
                <w:sz w:val="24"/>
                <w:szCs w:val="24"/>
                <w:lang w:val="bg-BG"/>
              </w:rPr>
              <w:t>постигнатите</w:t>
            </w:r>
            <w:r w:rsidRPr="00941E10">
              <w:rPr>
                <w:rFonts w:ascii="Times New Roman" w:hAnsi="Times New Roman" w:cs="Times New Roman"/>
                <w:sz w:val="24"/>
                <w:szCs w:val="24"/>
                <w:lang w:val="bg-BG"/>
              </w:rPr>
              <w:t xml:space="preserve"> резултати от проучването на удовлетвореността.</w:t>
            </w:r>
          </w:p>
        </w:tc>
        <w:tc>
          <w:tcPr>
            <w:tcW w:w="4698" w:type="dxa"/>
            <w:gridSpan w:val="2"/>
          </w:tcPr>
          <w:p w14:paraId="036CA8CC"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 xml:space="preserve">Съдържателен преглед на Програмата  за развитие на качеството </w:t>
            </w:r>
          </w:p>
          <w:p w14:paraId="7A944231" w14:textId="77777777" w:rsidR="005E3CBC" w:rsidRPr="00941E10"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Съдържателен преглед на обобщената информация от проучването</w:t>
            </w:r>
          </w:p>
          <w:p w14:paraId="24BC58D3" w14:textId="77777777" w:rsidR="005E3CBC" w:rsidRPr="00941E10"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941E10">
              <w:rPr>
                <w:rFonts w:ascii="Times New Roman" w:hAnsi="Times New Roman" w:cs="Times New Roman"/>
                <w:sz w:val="24"/>
                <w:szCs w:val="24"/>
                <w:lang w:val="bg-BG"/>
              </w:rPr>
              <w:t>Годишен отчет с обобщена информация (към 31 март за АКСУ)</w:t>
            </w:r>
          </w:p>
        </w:tc>
      </w:tr>
    </w:tbl>
    <w:p w14:paraId="596BF3DA" w14:textId="77777777" w:rsidR="005E3CBC" w:rsidRPr="00941E10" w:rsidRDefault="005E3CBC" w:rsidP="00162EF6">
      <w:pPr>
        <w:spacing w:after="0" w:line="240" w:lineRule="auto"/>
        <w:jc w:val="both"/>
        <w:rPr>
          <w:rFonts w:ascii="Times New Roman" w:hAnsi="Times New Roman"/>
          <w:b/>
          <w:sz w:val="24"/>
          <w:szCs w:val="24"/>
        </w:rPr>
      </w:pPr>
    </w:p>
    <w:p w14:paraId="1D76D780" w14:textId="35C30DC9" w:rsidR="005E3CBC" w:rsidRPr="00941E10" w:rsidRDefault="00162EF6" w:rsidP="005E3CBC">
      <w:pPr>
        <w:spacing w:after="0" w:line="276" w:lineRule="auto"/>
        <w:ind w:firstLine="708"/>
        <w:jc w:val="both"/>
        <w:rPr>
          <w:rFonts w:ascii="Times New Roman" w:hAnsi="Times New Roman" w:cs="Times New Roman"/>
          <w:sz w:val="24"/>
          <w:szCs w:val="24"/>
        </w:rPr>
      </w:pPr>
      <w:r w:rsidRPr="00941E10">
        <w:rPr>
          <w:rFonts w:ascii="Times New Roman" w:eastAsia="Calibri" w:hAnsi="Times New Roman" w:cs="Times New Roman"/>
          <w:sz w:val="24"/>
          <w:szCs w:val="24"/>
          <w:lang w:eastAsia="bg-BG"/>
        </w:rPr>
        <w:t>Специализираната социална услуга АП</w:t>
      </w:r>
      <w:r w:rsidRPr="00941E10">
        <w:rPr>
          <w:rFonts w:ascii="Times New Roman" w:hAnsi="Times New Roman"/>
          <w:sz w:val="24"/>
          <w:szCs w:val="24"/>
        </w:rPr>
        <w:t xml:space="preserve"> </w:t>
      </w:r>
      <w:r w:rsidR="005E3CBC" w:rsidRPr="00941E10">
        <w:rPr>
          <w:rFonts w:ascii="Times New Roman" w:hAnsi="Times New Roman" w:cs="Times New Roman"/>
          <w:sz w:val="24"/>
          <w:szCs w:val="24"/>
        </w:rPr>
        <w:t xml:space="preserve">може да се предоставя </w:t>
      </w:r>
      <w:r w:rsidR="005E3CBC" w:rsidRPr="00941E10">
        <w:rPr>
          <w:rFonts w:ascii="Times New Roman" w:hAnsi="Times New Roman" w:cs="Times New Roman"/>
          <w:b/>
          <w:sz w:val="24"/>
          <w:szCs w:val="24"/>
        </w:rPr>
        <w:t>самостоятелно</w:t>
      </w:r>
      <w:r w:rsidR="005E3CBC" w:rsidRPr="00941E10">
        <w:rPr>
          <w:rFonts w:ascii="Times New Roman" w:hAnsi="Times New Roman" w:cs="Times New Roman"/>
          <w:sz w:val="24"/>
          <w:szCs w:val="24"/>
        </w:rPr>
        <w:t xml:space="preserve"> </w:t>
      </w:r>
      <w:r w:rsidR="005E3CBC" w:rsidRPr="00941E10">
        <w:rPr>
          <w:rFonts w:ascii="Times New Roman" w:hAnsi="Times New Roman" w:cs="Times New Roman"/>
          <w:b/>
          <w:i/>
          <w:sz w:val="24"/>
          <w:szCs w:val="24"/>
        </w:rPr>
        <w:t>или</w:t>
      </w:r>
      <w:r w:rsidR="005E3CBC" w:rsidRPr="00941E10">
        <w:rPr>
          <w:rFonts w:ascii="Times New Roman" w:hAnsi="Times New Roman" w:cs="Times New Roman"/>
          <w:sz w:val="24"/>
          <w:szCs w:val="24"/>
        </w:rPr>
        <w:t xml:space="preserve"> в </w:t>
      </w:r>
      <w:r w:rsidR="005E3CBC" w:rsidRPr="00941E10">
        <w:rPr>
          <w:rFonts w:ascii="Times New Roman" w:hAnsi="Times New Roman" w:cs="Times New Roman"/>
          <w:b/>
          <w:sz w:val="24"/>
          <w:szCs w:val="24"/>
        </w:rPr>
        <w:t>комплекс</w:t>
      </w:r>
      <w:r w:rsidR="005E3CBC" w:rsidRPr="00941E10">
        <w:rPr>
          <w:rFonts w:ascii="Times New Roman" w:hAnsi="Times New Roman" w:cs="Times New Roman"/>
          <w:sz w:val="24"/>
          <w:szCs w:val="24"/>
        </w:rPr>
        <w:t xml:space="preserve"> от следните социални услуги:</w:t>
      </w:r>
    </w:p>
    <w:p w14:paraId="73361327" w14:textId="77777777" w:rsidR="005E3CBC" w:rsidRPr="00941E10" w:rsidRDefault="005E3CBC" w:rsidP="00FC191F">
      <w:pPr>
        <w:numPr>
          <w:ilvl w:val="0"/>
          <w:numId w:val="29"/>
        </w:numPr>
        <w:spacing w:after="0" w:line="276" w:lineRule="auto"/>
        <w:contextualSpacing/>
        <w:jc w:val="both"/>
        <w:rPr>
          <w:rFonts w:ascii="Times New Roman" w:hAnsi="Times New Roman" w:cs="Times New Roman"/>
          <w:sz w:val="24"/>
          <w:szCs w:val="24"/>
        </w:rPr>
      </w:pPr>
      <w:r w:rsidRPr="00941E10">
        <w:rPr>
          <w:rFonts w:ascii="Times New Roman" w:hAnsi="Times New Roman" w:cs="Times New Roman"/>
          <w:sz w:val="24"/>
          <w:szCs w:val="24"/>
        </w:rPr>
        <w:t>информиране и консултиране – специализирана социална услуга;</w:t>
      </w:r>
    </w:p>
    <w:p w14:paraId="7C89AE35" w14:textId="77777777" w:rsidR="005E3CBC" w:rsidRPr="00941E10" w:rsidRDefault="005E3CBC" w:rsidP="00FC191F">
      <w:pPr>
        <w:numPr>
          <w:ilvl w:val="0"/>
          <w:numId w:val="29"/>
        </w:numPr>
        <w:spacing w:after="0" w:line="276" w:lineRule="auto"/>
        <w:contextualSpacing/>
        <w:jc w:val="both"/>
        <w:rPr>
          <w:rFonts w:ascii="Times New Roman" w:hAnsi="Times New Roman" w:cs="Times New Roman"/>
          <w:sz w:val="24"/>
          <w:szCs w:val="24"/>
        </w:rPr>
      </w:pPr>
      <w:r w:rsidRPr="00941E10">
        <w:rPr>
          <w:rFonts w:ascii="Times New Roman" w:hAnsi="Times New Roman" w:cs="Times New Roman"/>
          <w:sz w:val="24"/>
          <w:szCs w:val="24"/>
        </w:rPr>
        <w:t>застъпничество и посредничество;</w:t>
      </w:r>
    </w:p>
    <w:p w14:paraId="48ED2EF3" w14:textId="2FA2E3DB" w:rsidR="005E3CBC" w:rsidRPr="00941E10" w:rsidRDefault="005E3CBC" w:rsidP="00FC191F">
      <w:pPr>
        <w:numPr>
          <w:ilvl w:val="0"/>
          <w:numId w:val="29"/>
        </w:numPr>
        <w:spacing w:after="0" w:line="276" w:lineRule="auto"/>
        <w:contextualSpacing/>
        <w:jc w:val="both"/>
        <w:rPr>
          <w:rFonts w:ascii="Times New Roman" w:hAnsi="Times New Roman" w:cs="Times New Roman"/>
          <w:sz w:val="24"/>
          <w:szCs w:val="24"/>
        </w:rPr>
      </w:pPr>
      <w:r w:rsidRPr="00941E10">
        <w:rPr>
          <w:rFonts w:ascii="Times New Roman" w:hAnsi="Times New Roman" w:cs="Times New Roman"/>
          <w:sz w:val="24"/>
          <w:szCs w:val="24"/>
        </w:rPr>
        <w:t xml:space="preserve">терапия и рехабилитация </w:t>
      </w:r>
      <w:r w:rsidR="00941E10" w:rsidRPr="00941E10">
        <w:rPr>
          <w:rFonts w:ascii="Times New Roman" w:hAnsi="Times New Roman" w:cs="Times New Roman"/>
          <w:sz w:val="24"/>
          <w:szCs w:val="24"/>
        </w:rPr>
        <w:t>–</w:t>
      </w:r>
      <w:r w:rsidRPr="00941E10">
        <w:rPr>
          <w:rFonts w:ascii="Times New Roman" w:hAnsi="Times New Roman" w:cs="Times New Roman"/>
          <w:sz w:val="24"/>
          <w:szCs w:val="24"/>
        </w:rPr>
        <w:t xml:space="preserve"> специализирана</w:t>
      </w:r>
      <w:r w:rsidR="00941E10" w:rsidRPr="00941E10">
        <w:rPr>
          <w:rFonts w:ascii="Times New Roman" w:hAnsi="Times New Roman" w:cs="Times New Roman"/>
          <w:sz w:val="24"/>
          <w:szCs w:val="24"/>
        </w:rPr>
        <w:t xml:space="preserve"> </w:t>
      </w:r>
      <w:r w:rsidRPr="00941E10">
        <w:rPr>
          <w:rFonts w:ascii="Times New Roman" w:hAnsi="Times New Roman" w:cs="Times New Roman"/>
          <w:sz w:val="24"/>
          <w:szCs w:val="24"/>
        </w:rPr>
        <w:t>социална услуга;</w:t>
      </w:r>
    </w:p>
    <w:p w14:paraId="4E2EF851" w14:textId="555ED4E8" w:rsidR="005E3CBC" w:rsidRPr="00941E10" w:rsidRDefault="005E3CBC" w:rsidP="00FC191F">
      <w:pPr>
        <w:numPr>
          <w:ilvl w:val="0"/>
          <w:numId w:val="29"/>
        </w:numPr>
        <w:spacing w:after="0" w:line="276" w:lineRule="auto"/>
        <w:contextualSpacing/>
        <w:jc w:val="both"/>
        <w:rPr>
          <w:rFonts w:ascii="Times New Roman" w:hAnsi="Times New Roman" w:cs="Times New Roman"/>
          <w:sz w:val="24"/>
          <w:szCs w:val="24"/>
        </w:rPr>
      </w:pPr>
      <w:r w:rsidRPr="00941E10">
        <w:rPr>
          <w:rFonts w:ascii="Times New Roman" w:hAnsi="Times New Roman" w:cs="Times New Roman"/>
          <w:sz w:val="24"/>
          <w:szCs w:val="24"/>
        </w:rPr>
        <w:t xml:space="preserve">обучение за придобиване на умения </w:t>
      </w:r>
      <w:r w:rsidR="005F7888" w:rsidRPr="00941E10">
        <w:rPr>
          <w:rFonts w:ascii="Times New Roman" w:hAnsi="Times New Roman" w:cs="Times New Roman"/>
          <w:sz w:val="24"/>
          <w:szCs w:val="24"/>
        </w:rPr>
        <w:t>–</w:t>
      </w:r>
      <w:r w:rsidRPr="00941E10">
        <w:rPr>
          <w:rFonts w:ascii="Times New Roman" w:hAnsi="Times New Roman" w:cs="Times New Roman"/>
          <w:sz w:val="24"/>
          <w:szCs w:val="24"/>
        </w:rPr>
        <w:t xml:space="preserve"> специализирана социална услуга;</w:t>
      </w:r>
    </w:p>
    <w:p w14:paraId="7A849B13" w14:textId="6AA01A4E" w:rsidR="007C5E08" w:rsidRPr="00941E10" w:rsidRDefault="007C5E08" w:rsidP="00FC191F">
      <w:pPr>
        <w:numPr>
          <w:ilvl w:val="0"/>
          <w:numId w:val="29"/>
        </w:numPr>
        <w:spacing w:after="0" w:line="276" w:lineRule="auto"/>
        <w:contextualSpacing/>
        <w:jc w:val="both"/>
        <w:rPr>
          <w:rFonts w:ascii="Times New Roman" w:hAnsi="Times New Roman" w:cs="Times New Roman"/>
          <w:sz w:val="24"/>
          <w:szCs w:val="24"/>
        </w:rPr>
      </w:pPr>
      <w:r w:rsidRPr="00941E10">
        <w:rPr>
          <w:rFonts w:ascii="Times New Roman" w:hAnsi="Times New Roman" w:cs="Times New Roman"/>
          <w:sz w:val="24"/>
          <w:szCs w:val="24"/>
        </w:rPr>
        <w:t>дневна грижа (не се ползва за времето, за което се ползва целодневна грижа).</w:t>
      </w:r>
    </w:p>
    <w:p w14:paraId="05316C11" w14:textId="77777777" w:rsidR="00E759DE" w:rsidRDefault="00E759DE" w:rsidP="00FC191F">
      <w:pPr>
        <w:spacing w:after="0" w:line="276" w:lineRule="auto"/>
        <w:ind w:firstLine="708"/>
        <w:jc w:val="both"/>
        <w:rPr>
          <w:rFonts w:ascii="Times New Roman" w:hAnsi="Times New Roman" w:cs="Times New Roman"/>
          <w:sz w:val="24"/>
          <w:szCs w:val="24"/>
        </w:rPr>
      </w:pPr>
    </w:p>
    <w:p w14:paraId="4327270E" w14:textId="77777777" w:rsidR="005E3CBC" w:rsidRPr="00941E10" w:rsidRDefault="005E3CBC" w:rsidP="00FC191F">
      <w:pPr>
        <w:spacing w:after="0" w:line="276" w:lineRule="auto"/>
        <w:ind w:firstLine="708"/>
        <w:jc w:val="both"/>
        <w:rPr>
          <w:rFonts w:ascii="Times New Roman" w:hAnsi="Times New Roman" w:cs="Times New Roman"/>
          <w:sz w:val="24"/>
          <w:szCs w:val="24"/>
        </w:rPr>
      </w:pPr>
      <w:r w:rsidRPr="00941E10">
        <w:rPr>
          <w:rFonts w:ascii="Times New Roman" w:hAnsi="Times New Roman" w:cs="Times New Roman"/>
          <w:sz w:val="24"/>
          <w:szCs w:val="24"/>
        </w:rPr>
        <w:t xml:space="preserve">Доставчикът на социалната услуга </w:t>
      </w:r>
      <w:r w:rsidR="00580B67" w:rsidRPr="00941E10">
        <w:rPr>
          <w:rFonts w:ascii="Times New Roman" w:hAnsi="Times New Roman" w:cs="Times New Roman"/>
          <w:sz w:val="24"/>
          <w:szCs w:val="24"/>
        </w:rPr>
        <w:t>АП</w:t>
      </w:r>
      <w:r w:rsidRPr="00941E10">
        <w:rPr>
          <w:rFonts w:ascii="Times New Roman" w:hAnsi="Times New Roman" w:cs="Times New Roman"/>
          <w:sz w:val="24"/>
          <w:szCs w:val="24"/>
        </w:rPr>
        <w:t xml:space="preserve"> може да привлича/включва в дейността на услугата доброволци съгласно разработена от доставч</w:t>
      </w:r>
      <w:r w:rsidR="003C5E01" w:rsidRPr="00941E10">
        <w:rPr>
          <w:rFonts w:ascii="Times New Roman" w:hAnsi="Times New Roman" w:cs="Times New Roman"/>
          <w:sz w:val="24"/>
          <w:szCs w:val="24"/>
        </w:rPr>
        <w:t>и</w:t>
      </w:r>
      <w:r w:rsidRPr="00941E10">
        <w:rPr>
          <w:rFonts w:ascii="Times New Roman" w:hAnsi="Times New Roman" w:cs="Times New Roman"/>
          <w:sz w:val="24"/>
          <w:szCs w:val="24"/>
        </w:rPr>
        <w:t>ка програма. Включването на стажанти е след сключване на споразумения между доставчика и съответните висши учебни заведения.</w:t>
      </w:r>
    </w:p>
    <w:p w14:paraId="50120965" w14:textId="77777777" w:rsidR="005E3CBC" w:rsidRPr="00941E10" w:rsidRDefault="005E3CBC" w:rsidP="005E3CBC">
      <w:pPr>
        <w:spacing w:after="80" w:line="240" w:lineRule="auto"/>
        <w:jc w:val="both"/>
        <w:rPr>
          <w:rFonts w:ascii="Times New Roman" w:hAnsi="Times New Roman"/>
          <w:b/>
          <w:sz w:val="24"/>
          <w:szCs w:val="24"/>
        </w:rPr>
      </w:pPr>
    </w:p>
    <w:p w14:paraId="5EFF4234" w14:textId="77777777" w:rsidR="0018538B" w:rsidRPr="00941E10" w:rsidRDefault="0018538B"/>
    <w:sectPr w:rsidR="0018538B" w:rsidRPr="00941E10" w:rsidSect="00926447">
      <w:footerReference w:type="default" r:id="rId8"/>
      <w:pgSz w:w="12240" w:h="15840"/>
      <w:pgMar w:top="851" w:right="1417" w:bottom="1134" w:left="1417" w:header="720" w:footer="4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2A2BD" w14:textId="77777777" w:rsidR="00DE319C" w:rsidRDefault="00DE319C">
      <w:pPr>
        <w:spacing w:after="0" w:line="240" w:lineRule="auto"/>
      </w:pPr>
      <w:r>
        <w:separator/>
      </w:r>
    </w:p>
  </w:endnote>
  <w:endnote w:type="continuationSeparator" w:id="0">
    <w:p w14:paraId="24C9EFEE" w14:textId="77777777" w:rsidR="00DE319C" w:rsidRDefault="00DE3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altName w:val="Times New Roman PSMT"/>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9112773"/>
      <w:docPartObj>
        <w:docPartGallery w:val="Page Numbers (Bottom of Page)"/>
        <w:docPartUnique/>
      </w:docPartObj>
    </w:sdtPr>
    <w:sdtEndPr>
      <w:rPr>
        <w:rFonts w:ascii="Times New Roman" w:hAnsi="Times New Roman" w:cs="Times New Roman"/>
        <w:noProof/>
        <w:sz w:val="20"/>
        <w:szCs w:val="20"/>
      </w:rPr>
    </w:sdtEndPr>
    <w:sdtContent>
      <w:p w14:paraId="666000C9" w14:textId="5AA4F385" w:rsidR="00097C17" w:rsidRPr="007858E4" w:rsidRDefault="00097C17">
        <w:pPr>
          <w:pStyle w:val="Footer"/>
          <w:jc w:val="right"/>
          <w:rPr>
            <w:rFonts w:ascii="Times New Roman" w:hAnsi="Times New Roman" w:cs="Times New Roman"/>
            <w:sz w:val="20"/>
            <w:szCs w:val="20"/>
          </w:rPr>
        </w:pPr>
        <w:r w:rsidRPr="007858E4">
          <w:rPr>
            <w:rFonts w:ascii="Times New Roman" w:hAnsi="Times New Roman" w:cs="Times New Roman"/>
            <w:sz w:val="20"/>
            <w:szCs w:val="20"/>
          </w:rPr>
          <w:fldChar w:fldCharType="begin"/>
        </w:r>
        <w:r w:rsidRPr="007858E4">
          <w:rPr>
            <w:rFonts w:ascii="Times New Roman" w:hAnsi="Times New Roman" w:cs="Times New Roman"/>
            <w:sz w:val="20"/>
            <w:szCs w:val="20"/>
          </w:rPr>
          <w:instrText xml:space="preserve"> PAGE   \* MERGEFORMAT </w:instrText>
        </w:r>
        <w:r w:rsidRPr="007858E4">
          <w:rPr>
            <w:rFonts w:ascii="Times New Roman" w:hAnsi="Times New Roman" w:cs="Times New Roman"/>
            <w:sz w:val="20"/>
            <w:szCs w:val="20"/>
          </w:rPr>
          <w:fldChar w:fldCharType="separate"/>
        </w:r>
        <w:r w:rsidR="003B2908">
          <w:rPr>
            <w:rFonts w:ascii="Times New Roman" w:hAnsi="Times New Roman" w:cs="Times New Roman"/>
            <w:noProof/>
            <w:sz w:val="20"/>
            <w:szCs w:val="20"/>
          </w:rPr>
          <w:t>19</w:t>
        </w:r>
        <w:r w:rsidRPr="007858E4">
          <w:rPr>
            <w:rFonts w:ascii="Times New Roman" w:hAnsi="Times New Roman" w:cs="Times New Roman"/>
            <w:noProof/>
            <w:sz w:val="20"/>
            <w:szCs w:val="20"/>
          </w:rPr>
          <w:fldChar w:fldCharType="end"/>
        </w:r>
      </w:p>
    </w:sdtContent>
  </w:sdt>
  <w:p w14:paraId="0C0B1017" w14:textId="77777777" w:rsidR="00097C17" w:rsidRDefault="00097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CC1DC" w14:textId="77777777" w:rsidR="00DE319C" w:rsidRDefault="00DE319C">
      <w:pPr>
        <w:spacing w:after="0" w:line="240" w:lineRule="auto"/>
      </w:pPr>
      <w:r>
        <w:separator/>
      </w:r>
    </w:p>
  </w:footnote>
  <w:footnote w:type="continuationSeparator" w:id="0">
    <w:p w14:paraId="1B997E80" w14:textId="77777777" w:rsidR="00DE319C" w:rsidRDefault="00DE31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D232D"/>
    <w:multiLevelType w:val="multilevel"/>
    <w:tmpl w:val="4824DF5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601140B"/>
    <w:multiLevelType w:val="hybridMultilevel"/>
    <w:tmpl w:val="A1E8C678"/>
    <w:lvl w:ilvl="0" w:tplc="1896A40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1076F49"/>
    <w:multiLevelType w:val="hybridMultilevel"/>
    <w:tmpl w:val="237CA566"/>
    <w:lvl w:ilvl="0" w:tplc="1896A40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3055AB0"/>
    <w:multiLevelType w:val="multilevel"/>
    <w:tmpl w:val="A1688E70"/>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61F4B84"/>
    <w:multiLevelType w:val="multilevel"/>
    <w:tmpl w:val="996423B6"/>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347C9F"/>
    <w:multiLevelType w:val="multilevel"/>
    <w:tmpl w:val="40A8E2B8"/>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E961CD1"/>
    <w:multiLevelType w:val="hybridMultilevel"/>
    <w:tmpl w:val="505421C4"/>
    <w:lvl w:ilvl="0" w:tplc="1896A40A">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8306AB"/>
    <w:multiLevelType w:val="multilevel"/>
    <w:tmpl w:val="EDC2B162"/>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897525D"/>
    <w:multiLevelType w:val="multilevel"/>
    <w:tmpl w:val="0988068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36B5538"/>
    <w:multiLevelType w:val="hybridMultilevel"/>
    <w:tmpl w:val="13FCEBC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971665D"/>
    <w:multiLevelType w:val="hybridMultilevel"/>
    <w:tmpl w:val="A64C2BA2"/>
    <w:lvl w:ilvl="0" w:tplc="82FC71B2">
      <w:numFmt w:val="bullet"/>
      <w:lvlText w:val="⁻"/>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C2C206C"/>
    <w:multiLevelType w:val="hybridMultilevel"/>
    <w:tmpl w:val="227A274E"/>
    <w:lvl w:ilvl="0" w:tplc="82FC71B2">
      <w:numFmt w:val="bullet"/>
      <w:lvlText w:val="⁻"/>
      <w:lvlJc w:val="left"/>
      <w:pPr>
        <w:ind w:left="435" w:hanging="435"/>
      </w:pPr>
      <w:rPr>
        <w:rFonts w:ascii="Times New Roman" w:eastAsia="Times New Roman" w:hAnsi="Times New Roman" w:cs="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3E9935AC"/>
    <w:multiLevelType w:val="hybridMultilevel"/>
    <w:tmpl w:val="48FC4E06"/>
    <w:lvl w:ilvl="0" w:tplc="98B02DD8">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464A52AE"/>
    <w:multiLevelType w:val="hybridMultilevel"/>
    <w:tmpl w:val="2F24E1E2"/>
    <w:lvl w:ilvl="0" w:tplc="04020001">
      <w:start w:val="1"/>
      <w:numFmt w:val="bullet"/>
      <w:lvlText w:val=""/>
      <w:lvlJc w:val="left"/>
      <w:pPr>
        <w:ind w:left="435" w:hanging="435"/>
      </w:pPr>
      <w:rPr>
        <w:rFonts w:ascii="Symbol" w:hAnsi="Symbol"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15:restartNumberingAfterBreak="0">
    <w:nsid w:val="47BC4A09"/>
    <w:multiLevelType w:val="multilevel"/>
    <w:tmpl w:val="17EADE5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8CE4CBC"/>
    <w:multiLevelType w:val="hybridMultilevel"/>
    <w:tmpl w:val="3C0AAA6E"/>
    <w:lvl w:ilvl="0" w:tplc="1896A40A">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48FC26D8"/>
    <w:multiLevelType w:val="hybridMultilevel"/>
    <w:tmpl w:val="EF7AB924"/>
    <w:lvl w:ilvl="0" w:tplc="1896A40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96B5EA2"/>
    <w:multiLevelType w:val="hybridMultilevel"/>
    <w:tmpl w:val="A1E8C678"/>
    <w:lvl w:ilvl="0" w:tplc="1896A40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52055B38"/>
    <w:multiLevelType w:val="hybridMultilevel"/>
    <w:tmpl w:val="DCF415FA"/>
    <w:lvl w:ilvl="0" w:tplc="38E4CCDE">
      <w:start w:val="147"/>
      <w:numFmt w:val="decimal"/>
      <w:lvlText w:val="%1)"/>
      <w:lvlJc w:val="left"/>
      <w:pPr>
        <w:ind w:left="435" w:hanging="43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15:restartNumberingAfterBreak="0">
    <w:nsid w:val="549B02F1"/>
    <w:multiLevelType w:val="hybridMultilevel"/>
    <w:tmpl w:val="04022C8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0" w15:restartNumberingAfterBreak="0">
    <w:nsid w:val="59943F1F"/>
    <w:multiLevelType w:val="hybridMultilevel"/>
    <w:tmpl w:val="2728A780"/>
    <w:lvl w:ilvl="0" w:tplc="98B02DD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E84C5D"/>
    <w:multiLevelType w:val="hybridMultilevel"/>
    <w:tmpl w:val="39748C22"/>
    <w:lvl w:ilvl="0" w:tplc="7EB424D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0321FFD"/>
    <w:multiLevelType w:val="hybridMultilevel"/>
    <w:tmpl w:val="ECB20236"/>
    <w:lvl w:ilvl="0" w:tplc="82FC71B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6B166F4C"/>
    <w:multiLevelType w:val="multilevel"/>
    <w:tmpl w:val="08E0DCE4"/>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C4661CA"/>
    <w:multiLevelType w:val="multilevel"/>
    <w:tmpl w:val="AC7E0B98"/>
    <w:lvl w:ilvl="0">
      <w:start w:val="1"/>
      <w:numFmt w:val="decimal"/>
      <w:lvlText w:val="%1)"/>
      <w:lvlJc w:val="left"/>
      <w:pPr>
        <w:ind w:left="360" w:hanging="360"/>
      </w:pPr>
      <w:rPr>
        <w:rFonts w:ascii="Times New Roman" w:eastAsia="Times New Roman" w:hAnsi="Times New Roman" w:cs="Times New Roman"/>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7D045A6C"/>
    <w:multiLevelType w:val="hybridMultilevel"/>
    <w:tmpl w:val="1E46C16A"/>
    <w:lvl w:ilvl="0" w:tplc="CF360042">
      <w:start w:val="175"/>
      <w:numFmt w:val="decimal"/>
      <w:lvlText w:val="%1)"/>
      <w:lvlJc w:val="left"/>
      <w:pPr>
        <w:ind w:left="435" w:hanging="43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
  </w:num>
  <w:num w:numId="2">
    <w:abstractNumId w:val="17"/>
  </w:num>
  <w:num w:numId="3">
    <w:abstractNumId w:val="9"/>
  </w:num>
  <w:num w:numId="4">
    <w:abstractNumId w:val="21"/>
  </w:num>
  <w:num w:numId="5">
    <w:abstractNumId w:val="20"/>
  </w:num>
  <w:num w:numId="6">
    <w:abstractNumId w:val="6"/>
  </w:num>
  <w:num w:numId="7">
    <w:abstractNumId w:val="19"/>
  </w:num>
  <w:num w:numId="8">
    <w:abstractNumId w:val="0"/>
  </w:num>
  <w:num w:numId="9">
    <w:abstractNumId w:val="2"/>
  </w:num>
  <w:num w:numId="10">
    <w:abstractNumId w:val="18"/>
  </w:num>
  <w:num w:numId="11">
    <w:abstractNumId w:val="25"/>
  </w:num>
  <w:num w:numId="12">
    <w:abstractNumId w:val="10"/>
  </w:num>
  <w:num w:numId="13">
    <w:abstractNumId w:val="22"/>
  </w:num>
  <w:num w:numId="14">
    <w:abstractNumId w:val="14"/>
  </w:num>
  <w:num w:numId="15">
    <w:abstractNumId w:val="8"/>
  </w:num>
  <w:num w:numId="16">
    <w:abstractNumId w:val="23"/>
  </w:num>
  <w:num w:numId="17">
    <w:abstractNumId w:val="5"/>
  </w:num>
  <w:num w:numId="18">
    <w:abstractNumId w:val="13"/>
  </w:num>
  <w:num w:numId="19">
    <w:abstractNumId w:val="11"/>
  </w:num>
  <w:num w:numId="20">
    <w:abstractNumId w:val="4"/>
  </w:num>
  <w:num w:numId="21">
    <w:abstractNumId w:val="24"/>
  </w:num>
  <w:num w:numId="22">
    <w:abstractNumId w:val="3"/>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7"/>
  </w:num>
  <w:num w:numId="26">
    <w:abstractNumId w:val="20"/>
  </w:num>
  <w:num w:numId="27">
    <w:abstractNumId w:val="12"/>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CBC"/>
    <w:rsid w:val="00001515"/>
    <w:rsid w:val="000076E0"/>
    <w:rsid w:val="00014ED3"/>
    <w:rsid w:val="00023D11"/>
    <w:rsid w:val="00025614"/>
    <w:rsid w:val="000311D5"/>
    <w:rsid w:val="00031A90"/>
    <w:rsid w:val="00070551"/>
    <w:rsid w:val="000764A7"/>
    <w:rsid w:val="00095EE1"/>
    <w:rsid w:val="00097C17"/>
    <w:rsid w:val="000A098E"/>
    <w:rsid w:val="000A66F5"/>
    <w:rsid w:val="000C6BAD"/>
    <w:rsid w:val="000D6423"/>
    <w:rsid w:val="000E3E1B"/>
    <w:rsid w:val="000F5AE7"/>
    <w:rsid w:val="00125BE7"/>
    <w:rsid w:val="001302D3"/>
    <w:rsid w:val="00141234"/>
    <w:rsid w:val="00151BF9"/>
    <w:rsid w:val="001566E9"/>
    <w:rsid w:val="00160D0E"/>
    <w:rsid w:val="00162EF6"/>
    <w:rsid w:val="0018155C"/>
    <w:rsid w:val="00184EA9"/>
    <w:rsid w:val="0018538B"/>
    <w:rsid w:val="00196DA9"/>
    <w:rsid w:val="00197836"/>
    <w:rsid w:val="001A15D7"/>
    <w:rsid w:val="001E5E40"/>
    <w:rsid w:val="001F051A"/>
    <w:rsid w:val="001F2861"/>
    <w:rsid w:val="001F3DAF"/>
    <w:rsid w:val="0020127A"/>
    <w:rsid w:val="002344D4"/>
    <w:rsid w:val="00245972"/>
    <w:rsid w:val="00250993"/>
    <w:rsid w:val="00271A79"/>
    <w:rsid w:val="00272D1C"/>
    <w:rsid w:val="00282A02"/>
    <w:rsid w:val="00286990"/>
    <w:rsid w:val="002914EE"/>
    <w:rsid w:val="002A051E"/>
    <w:rsid w:val="002B14DA"/>
    <w:rsid w:val="0032272A"/>
    <w:rsid w:val="00357F90"/>
    <w:rsid w:val="003738F9"/>
    <w:rsid w:val="003943A9"/>
    <w:rsid w:val="00397283"/>
    <w:rsid w:val="003B2908"/>
    <w:rsid w:val="003B584B"/>
    <w:rsid w:val="003C431D"/>
    <w:rsid w:val="003C4835"/>
    <w:rsid w:val="003C4CA5"/>
    <w:rsid w:val="003C582C"/>
    <w:rsid w:val="003C5E01"/>
    <w:rsid w:val="003E3EF0"/>
    <w:rsid w:val="004163DA"/>
    <w:rsid w:val="00434F79"/>
    <w:rsid w:val="00445603"/>
    <w:rsid w:val="00486DC3"/>
    <w:rsid w:val="004A09CF"/>
    <w:rsid w:val="004A2657"/>
    <w:rsid w:val="004B14B9"/>
    <w:rsid w:val="004B31A4"/>
    <w:rsid w:val="004C4E4F"/>
    <w:rsid w:val="004D538C"/>
    <w:rsid w:val="004D7B68"/>
    <w:rsid w:val="004E46E8"/>
    <w:rsid w:val="004E667A"/>
    <w:rsid w:val="004F2324"/>
    <w:rsid w:val="004F300F"/>
    <w:rsid w:val="00531392"/>
    <w:rsid w:val="00534681"/>
    <w:rsid w:val="00534F65"/>
    <w:rsid w:val="00560343"/>
    <w:rsid w:val="00565635"/>
    <w:rsid w:val="00580B67"/>
    <w:rsid w:val="0058339C"/>
    <w:rsid w:val="00583CE1"/>
    <w:rsid w:val="005925D0"/>
    <w:rsid w:val="005A24A0"/>
    <w:rsid w:val="005C2E5B"/>
    <w:rsid w:val="005E3CBC"/>
    <w:rsid w:val="005E5A81"/>
    <w:rsid w:val="005F7888"/>
    <w:rsid w:val="006039C5"/>
    <w:rsid w:val="00623E6F"/>
    <w:rsid w:val="00626749"/>
    <w:rsid w:val="006473A2"/>
    <w:rsid w:val="00671CDE"/>
    <w:rsid w:val="006A33BC"/>
    <w:rsid w:val="006D3891"/>
    <w:rsid w:val="006E68E5"/>
    <w:rsid w:val="006F2198"/>
    <w:rsid w:val="00701F32"/>
    <w:rsid w:val="007122E5"/>
    <w:rsid w:val="00715B81"/>
    <w:rsid w:val="00717314"/>
    <w:rsid w:val="007253B0"/>
    <w:rsid w:val="007334A3"/>
    <w:rsid w:val="00743E2D"/>
    <w:rsid w:val="0075294C"/>
    <w:rsid w:val="00753B46"/>
    <w:rsid w:val="007543CD"/>
    <w:rsid w:val="00754C2A"/>
    <w:rsid w:val="00780D59"/>
    <w:rsid w:val="00792FE6"/>
    <w:rsid w:val="007C5E08"/>
    <w:rsid w:val="007E7352"/>
    <w:rsid w:val="007F6B4C"/>
    <w:rsid w:val="0081498F"/>
    <w:rsid w:val="008244B4"/>
    <w:rsid w:val="0082685B"/>
    <w:rsid w:val="00843105"/>
    <w:rsid w:val="0085305F"/>
    <w:rsid w:val="0085740F"/>
    <w:rsid w:val="00860C4A"/>
    <w:rsid w:val="00860CF2"/>
    <w:rsid w:val="008668A8"/>
    <w:rsid w:val="00880FA9"/>
    <w:rsid w:val="008B0E1A"/>
    <w:rsid w:val="008B3A80"/>
    <w:rsid w:val="008C3067"/>
    <w:rsid w:val="008D6B41"/>
    <w:rsid w:val="008E657D"/>
    <w:rsid w:val="0091573F"/>
    <w:rsid w:val="00926447"/>
    <w:rsid w:val="00941E10"/>
    <w:rsid w:val="00945A82"/>
    <w:rsid w:val="009467D2"/>
    <w:rsid w:val="00947668"/>
    <w:rsid w:val="009620C6"/>
    <w:rsid w:val="009667F0"/>
    <w:rsid w:val="009902D5"/>
    <w:rsid w:val="009B2B9E"/>
    <w:rsid w:val="009C4DA7"/>
    <w:rsid w:val="009C7CE8"/>
    <w:rsid w:val="009D2334"/>
    <w:rsid w:val="009E0B45"/>
    <w:rsid w:val="009F3FF3"/>
    <w:rsid w:val="00A1257E"/>
    <w:rsid w:val="00A20B1F"/>
    <w:rsid w:val="00A212BA"/>
    <w:rsid w:val="00A329F4"/>
    <w:rsid w:val="00A33F7E"/>
    <w:rsid w:val="00A42E8A"/>
    <w:rsid w:val="00A464C5"/>
    <w:rsid w:val="00A57A07"/>
    <w:rsid w:val="00A621A4"/>
    <w:rsid w:val="00A62929"/>
    <w:rsid w:val="00A761EE"/>
    <w:rsid w:val="00A91523"/>
    <w:rsid w:val="00AA2F40"/>
    <w:rsid w:val="00AD0337"/>
    <w:rsid w:val="00AD74C7"/>
    <w:rsid w:val="00AE0EE7"/>
    <w:rsid w:val="00AE577B"/>
    <w:rsid w:val="00AE6D83"/>
    <w:rsid w:val="00B10F92"/>
    <w:rsid w:val="00B47384"/>
    <w:rsid w:val="00B736A3"/>
    <w:rsid w:val="00B9140B"/>
    <w:rsid w:val="00B93A91"/>
    <w:rsid w:val="00BA23A0"/>
    <w:rsid w:val="00BA7AE3"/>
    <w:rsid w:val="00BC0672"/>
    <w:rsid w:val="00BC30BF"/>
    <w:rsid w:val="00BC40D2"/>
    <w:rsid w:val="00BD5C8B"/>
    <w:rsid w:val="00BE5F06"/>
    <w:rsid w:val="00BF0924"/>
    <w:rsid w:val="00BF1CF0"/>
    <w:rsid w:val="00C008C3"/>
    <w:rsid w:val="00C02FB2"/>
    <w:rsid w:val="00C0766E"/>
    <w:rsid w:val="00C161BC"/>
    <w:rsid w:val="00C16AEB"/>
    <w:rsid w:val="00C2379D"/>
    <w:rsid w:val="00C33AFF"/>
    <w:rsid w:val="00C35812"/>
    <w:rsid w:val="00C42232"/>
    <w:rsid w:val="00C44033"/>
    <w:rsid w:val="00C62BE9"/>
    <w:rsid w:val="00C644A3"/>
    <w:rsid w:val="00C67F97"/>
    <w:rsid w:val="00C73D48"/>
    <w:rsid w:val="00C85CDE"/>
    <w:rsid w:val="00C90349"/>
    <w:rsid w:val="00C940B2"/>
    <w:rsid w:val="00C9524B"/>
    <w:rsid w:val="00CA6DD9"/>
    <w:rsid w:val="00CD6DCF"/>
    <w:rsid w:val="00CD72C8"/>
    <w:rsid w:val="00CE2D7B"/>
    <w:rsid w:val="00CF5150"/>
    <w:rsid w:val="00D0588A"/>
    <w:rsid w:val="00D11163"/>
    <w:rsid w:val="00D13C16"/>
    <w:rsid w:val="00D41C07"/>
    <w:rsid w:val="00D47939"/>
    <w:rsid w:val="00D52D24"/>
    <w:rsid w:val="00D72CCD"/>
    <w:rsid w:val="00DA7D30"/>
    <w:rsid w:val="00DE319C"/>
    <w:rsid w:val="00E05364"/>
    <w:rsid w:val="00E11B24"/>
    <w:rsid w:val="00E13663"/>
    <w:rsid w:val="00E17012"/>
    <w:rsid w:val="00E26E60"/>
    <w:rsid w:val="00E27EB7"/>
    <w:rsid w:val="00E37517"/>
    <w:rsid w:val="00E44F3D"/>
    <w:rsid w:val="00E50C72"/>
    <w:rsid w:val="00E62E46"/>
    <w:rsid w:val="00E66E81"/>
    <w:rsid w:val="00E67AAC"/>
    <w:rsid w:val="00E759DE"/>
    <w:rsid w:val="00E83E59"/>
    <w:rsid w:val="00E96579"/>
    <w:rsid w:val="00EA7805"/>
    <w:rsid w:val="00EC573B"/>
    <w:rsid w:val="00ED5D94"/>
    <w:rsid w:val="00EF28E8"/>
    <w:rsid w:val="00F0296B"/>
    <w:rsid w:val="00F14709"/>
    <w:rsid w:val="00F22F2D"/>
    <w:rsid w:val="00F37D90"/>
    <w:rsid w:val="00F6300E"/>
    <w:rsid w:val="00F857B6"/>
    <w:rsid w:val="00F91926"/>
    <w:rsid w:val="00F95037"/>
    <w:rsid w:val="00FB2707"/>
    <w:rsid w:val="00FC191F"/>
    <w:rsid w:val="00FC496B"/>
    <w:rsid w:val="00FC74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ECAB3"/>
  <w15:docId w15:val="{A098CE85-8E59-4F44-A911-AE6363E5E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CBC"/>
    <w:pPr>
      <w:spacing w:after="160" w:line="259" w:lineRule="auto"/>
    </w:pPr>
  </w:style>
  <w:style w:type="paragraph" w:styleId="Heading1">
    <w:name w:val="heading 1"/>
    <w:basedOn w:val="Normal"/>
    <w:next w:val="Normal"/>
    <w:link w:val="Heading1Char"/>
    <w:uiPriority w:val="9"/>
    <w:qFormat/>
    <w:rsid w:val="005E3C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CBC"/>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ПАРАГРАФ,List Paragraph11,List Paragraph111,Lettre d'introduction,List Paragraph1,1st level - Bullet List Paragraph,Table of contents numbered,Bullet Points,Liste Paragraf,Llista Nivell1,Lista de nivel 1,Paragraphe de liste PBLH,List1"/>
    <w:basedOn w:val="Normal"/>
    <w:link w:val="ListParagraphChar"/>
    <w:uiPriority w:val="34"/>
    <w:qFormat/>
    <w:rsid w:val="005E3CBC"/>
    <w:pPr>
      <w:spacing w:line="256" w:lineRule="auto"/>
      <w:ind w:left="720"/>
      <w:contextualSpacing/>
    </w:pPr>
    <w:rPr>
      <w:lang w:val="en-GB"/>
    </w:rPr>
  </w:style>
  <w:style w:type="character" w:customStyle="1" w:styleId="ListParagraphChar">
    <w:name w:val="List Paragraph Char"/>
    <w:aliases w:val="ПАРАГРАФ Char,List Paragraph11 Char,List Paragraph111 Char,Lettre d'introduction Char,List Paragraph1 Char,1st level - Bullet List Paragraph Char,Table of contents numbered Char,Bullet Points Char,Liste Paragraf Char,List1 Char"/>
    <w:link w:val="ListParagraph"/>
    <w:uiPriority w:val="34"/>
    <w:qFormat/>
    <w:locked/>
    <w:rsid w:val="005E3CBC"/>
    <w:rPr>
      <w:lang w:val="en-GB"/>
    </w:rPr>
  </w:style>
  <w:style w:type="table" w:styleId="TableGrid">
    <w:name w:val="Table Grid"/>
    <w:basedOn w:val="TableNormal"/>
    <w:uiPriority w:val="39"/>
    <w:rsid w:val="005E3CB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5E3CBC"/>
    <w:rPr>
      <w:sz w:val="20"/>
      <w:szCs w:val="20"/>
    </w:rPr>
  </w:style>
  <w:style w:type="paragraph" w:styleId="FootnoteText">
    <w:name w:val="footnote text"/>
    <w:basedOn w:val="Normal"/>
    <w:link w:val="FootnoteTextChar"/>
    <w:uiPriority w:val="99"/>
    <w:semiHidden/>
    <w:unhideWhenUsed/>
    <w:rsid w:val="005E3CBC"/>
    <w:pPr>
      <w:spacing w:after="0" w:line="240" w:lineRule="auto"/>
    </w:pPr>
    <w:rPr>
      <w:sz w:val="20"/>
      <w:szCs w:val="20"/>
    </w:rPr>
  </w:style>
  <w:style w:type="character" w:customStyle="1" w:styleId="CommentTextChar">
    <w:name w:val="Comment Text Char"/>
    <w:basedOn w:val="DefaultParagraphFont"/>
    <w:link w:val="CommentText"/>
    <w:uiPriority w:val="99"/>
    <w:semiHidden/>
    <w:rsid w:val="005E3CBC"/>
    <w:rPr>
      <w:sz w:val="20"/>
      <w:szCs w:val="20"/>
    </w:rPr>
  </w:style>
  <w:style w:type="paragraph" w:styleId="CommentText">
    <w:name w:val="annotation text"/>
    <w:basedOn w:val="Normal"/>
    <w:link w:val="CommentTextChar"/>
    <w:uiPriority w:val="99"/>
    <w:semiHidden/>
    <w:unhideWhenUsed/>
    <w:rsid w:val="005E3CBC"/>
    <w:pPr>
      <w:spacing w:line="240" w:lineRule="auto"/>
    </w:pPr>
    <w:rPr>
      <w:sz w:val="20"/>
      <w:szCs w:val="20"/>
    </w:rPr>
  </w:style>
  <w:style w:type="character" w:customStyle="1" w:styleId="CommentSubjectChar">
    <w:name w:val="Comment Subject Char"/>
    <w:basedOn w:val="CommentTextChar"/>
    <w:link w:val="CommentSubject"/>
    <w:uiPriority w:val="99"/>
    <w:semiHidden/>
    <w:rsid w:val="005E3CBC"/>
    <w:rPr>
      <w:b/>
      <w:bCs/>
      <w:sz w:val="20"/>
      <w:szCs w:val="20"/>
    </w:rPr>
  </w:style>
  <w:style w:type="paragraph" w:styleId="CommentSubject">
    <w:name w:val="annotation subject"/>
    <w:basedOn w:val="CommentText"/>
    <w:next w:val="CommentText"/>
    <w:link w:val="CommentSubjectChar"/>
    <w:uiPriority w:val="99"/>
    <w:semiHidden/>
    <w:unhideWhenUsed/>
    <w:rsid w:val="005E3CBC"/>
    <w:rPr>
      <w:b/>
      <w:bCs/>
    </w:rPr>
  </w:style>
  <w:style w:type="paragraph" w:styleId="BalloonText">
    <w:name w:val="Balloon Text"/>
    <w:basedOn w:val="Normal"/>
    <w:link w:val="BalloonTextChar"/>
    <w:uiPriority w:val="99"/>
    <w:semiHidden/>
    <w:unhideWhenUsed/>
    <w:rsid w:val="005E3C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CBC"/>
    <w:rPr>
      <w:rFonts w:ascii="Segoe UI" w:hAnsi="Segoe UI" w:cs="Segoe UI"/>
      <w:sz w:val="18"/>
      <w:szCs w:val="18"/>
    </w:rPr>
  </w:style>
  <w:style w:type="paragraph" w:styleId="NoSpacing">
    <w:name w:val="No Spacing"/>
    <w:uiPriority w:val="1"/>
    <w:qFormat/>
    <w:rsid w:val="005E3CBC"/>
    <w:pPr>
      <w:spacing w:after="0" w:line="240" w:lineRule="auto"/>
    </w:pPr>
  </w:style>
  <w:style w:type="character" w:customStyle="1" w:styleId="newdocreference">
    <w:name w:val="newdocreference"/>
    <w:basedOn w:val="DefaultParagraphFont"/>
    <w:rsid w:val="005E3CBC"/>
  </w:style>
  <w:style w:type="paragraph" w:styleId="Header">
    <w:name w:val="header"/>
    <w:basedOn w:val="Normal"/>
    <w:link w:val="HeaderChar"/>
    <w:uiPriority w:val="99"/>
    <w:unhideWhenUsed/>
    <w:rsid w:val="005E3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CBC"/>
  </w:style>
  <w:style w:type="paragraph" w:styleId="Footer">
    <w:name w:val="footer"/>
    <w:basedOn w:val="Normal"/>
    <w:link w:val="FooterChar"/>
    <w:uiPriority w:val="99"/>
    <w:unhideWhenUsed/>
    <w:rsid w:val="005E3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CBC"/>
  </w:style>
  <w:style w:type="paragraph" w:styleId="TOCHeading">
    <w:name w:val="TOC Heading"/>
    <w:basedOn w:val="Heading1"/>
    <w:next w:val="Normal"/>
    <w:uiPriority w:val="39"/>
    <w:semiHidden/>
    <w:unhideWhenUsed/>
    <w:qFormat/>
    <w:rsid w:val="005E3CBC"/>
    <w:pPr>
      <w:spacing w:line="276" w:lineRule="auto"/>
      <w:outlineLvl w:val="9"/>
    </w:pPr>
    <w:rPr>
      <w:lang w:val="en-US" w:eastAsia="ja-JP"/>
    </w:rPr>
  </w:style>
  <w:style w:type="paragraph" w:styleId="TOC1">
    <w:name w:val="toc 1"/>
    <w:basedOn w:val="Normal"/>
    <w:next w:val="Normal"/>
    <w:autoRedefine/>
    <w:uiPriority w:val="39"/>
    <w:unhideWhenUsed/>
    <w:rsid w:val="005E3CBC"/>
    <w:pPr>
      <w:spacing w:after="100"/>
    </w:pPr>
  </w:style>
  <w:style w:type="paragraph" w:styleId="TOC2">
    <w:name w:val="toc 2"/>
    <w:basedOn w:val="Normal"/>
    <w:next w:val="Normal"/>
    <w:autoRedefine/>
    <w:uiPriority w:val="39"/>
    <w:unhideWhenUsed/>
    <w:rsid w:val="005E3CBC"/>
    <w:pPr>
      <w:spacing w:after="100"/>
      <w:ind w:left="220"/>
    </w:pPr>
  </w:style>
  <w:style w:type="paragraph" w:styleId="TOC3">
    <w:name w:val="toc 3"/>
    <w:basedOn w:val="Normal"/>
    <w:next w:val="Normal"/>
    <w:autoRedefine/>
    <w:uiPriority w:val="39"/>
    <w:unhideWhenUsed/>
    <w:rsid w:val="005E3CBC"/>
    <w:pPr>
      <w:spacing w:after="100"/>
      <w:ind w:left="440"/>
    </w:pPr>
  </w:style>
  <w:style w:type="character" w:styleId="Hyperlink">
    <w:name w:val="Hyperlink"/>
    <w:basedOn w:val="DefaultParagraphFont"/>
    <w:uiPriority w:val="99"/>
    <w:unhideWhenUsed/>
    <w:rsid w:val="005E3CBC"/>
    <w:rPr>
      <w:color w:val="0000FF" w:themeColor="hyperlink"/>
      <w:u w:val="single"/>
    </w:rPr>
  </w:style>
  <w:style w:type="paragraph" w:styleId="TOC4">
    <w:name w:val="toc 4"/>
    <w:basedOn w:val="Normal"/>
    <w:next w:val="Normal"/>
    <w:autoRedefine/>
    <w:uiPriority w:val="39"/>
    <w:unhideWhenUsed/>
    <w:rsid w:val="005E3CBC"/>
    <w:pPr>
      <w:spacing w:after="100" w:line="276" w:lineRule="auto"/>
      <w:ind w:left="660"/>
    </w:pPr>
    <w:rPr>
      <w:rFonts w:eastAsiaTheme="minorEastAsia"/>
      <w:lang w:eastAsia="bg-BG"/>
    </w:rPr>
  </w:style>
  <w:style w:type="paragraph" w:styleId="TOC5">
    <w:name w:val="toc 5"/>
    <w:basedOn w:val="Normal"/>
    <w:next w:val="Normal"/>
    <w:autoRedefine/>
    <w:uiPriority w:val="39"/>
    <w:unhideWhenUsed/>
    <w:rsid w:val="005E3CBC"/>
    <w:pPr>
      <w:spacing w:after="100" w:line="276" w:lineRule="auto"/>
      <w:ind w:left="880"/>
    </w:pPr>
    <w:rPr>
      <w:rFonts w:eastAsiaTheme="minorEastAsia"/>
      <w:lang w:eastAsia="bg-BG"/>
    </w:rPr>
  </w:style>
  <w:style w:type="paragraph" w:styleId="TOC6">
    <w:name w:val="toc 6"/>
    <w:basedOn w:val="Normal"/>
    <w:next w:val="Normal"/>
    <w:autoRedefine/>
    <w:uiPriority w:val="39"/>
    <w:unhideWhenUsed/>
    <w:rsid w:val="005E3CBC"/>
    <w:pPr>
      <w:spacing w:after="100" w:line="276" w:lineRule="auto"/>
      <w:ind w:left="1100"/>
    </w:pPr>
    <w:rPr>
      <w:rFonts w:eastAsiaTheme="minorEastAsia"/>
      <w:lang w:eastAsia="bg-BG"/>
    </w:rPr>
  </w:style>
  <w:style w:type="paragraph" w:styleId="TOC7">
    <w:name w:val="toc 7"/>
    <w:basedOn w:val="Normal"/>
    <w:next w:val="Normal"/>
    <w:autoRedefine/>
    <w:uiPriority w:val="39"/>
    <w:unhideWhenUsed/>
    <w:rsid w:val="005E3CBC"/>
    <w:pPr>
      <w:spacing w:after="100" w:line="276" w:lineRule="auto"/>
      <w:ind w:left="1320"/>
    </w:pPr>
    <w:rPr>
      <w:rFonts w:eastAsiaTheme="minorEastAsia"/>
      <w:lang w:eastAsia="bg-BG"/>
    </w:rPr>
  </w:style>
  <w:style w:type="paragraph" w:styleId="TOC8">
    <w:name w:val="toc 8"/>
    <w:basedOn w:val="Normal"/>
    <w:next w:val="Normal"/>
    <w:autoRedefine/>
    <w:uiPriority w:val="39"/>
    <w:unhideWhenUsed/>
    <w:rsid w:val="005E3CBC"/>
    <w:pPr>
      <w:spacing w:after="100" w:line="276" w:lineRule="auto"/>
      <w:ind w:left="1540"/>
    </w:pPr>
    <w:rPr>
      <w:rFonts w:eastAsiaTheme="minorEastAsia"/>
      <w:lang w:eastAsia="bg-BG"/>
    </w:rPr>
  </w:style>
  <w:style w:type="paragraph" w:styleId="TOC9">
    <w:name w:val="toc 9"/>
    <w:basedOn w:val="Normal"/>
    <w:next w:val="Normal"/>
    <w:autoRedefine/>
    <w:uiPriority w:val="39"/>
    <w:unhideWhenUsed/>
    <w:rsid w:val="005E3CBC"/>
    <w:pPr>
      <w:spacing w:after="100" w:line="276" w:lineRule="auto"/>
      <w:ind w:left="1760"/>
    </w:pPr>
    <w:rPr>
      <w:rFonts w:eastAsiaTheme="minorEastAsia"/>
      <w:lang w:eastAsia="bg-BG"/>
    </w:rPr>
  </w:style>
  <w:style w:type="character" w:styleId="CommentReference">
    <w:name w:val="annotation reference"/>
    <w:basedOn w:val="DefaultParagraphFont"/>
    <w:uiPriority w:val="99"/>
    <w:semiHidden/>
    <w:unhideWhenUsed/>
    <w:rsid w:val="0007055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40913">
      <w:bodyDiv w:val="1"/>
      <w:marLeft w:val="0"/>
      <w:marRight w:val="0"/>
      <w:marTop w:val="0"/>
      <w:marBottom w:val="0"/>
      <w:divBdr>
        <w:top w:val="none" w:sz="0" w:space="0" w:color="auto"/>
        <w:left w:val="none" w:sz="0" w:space="0" w:color="auto"/>
        <w:bottom w:val="none" w:sz="0" w:space="0" w:color="auto"/>
        <w:right w:val="none" w:sz="0" w:space="0" w:color="auto"/>
      </w:divBdr>
    </w:div>
    <w:div w:id="107774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5358D-1F49-4E41-A033-4A288FEDE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5950</Words>
  <Characters>33920</Characters>
  <Application>Microsoft Office Word</Application>
  <DocSecurity>0</DocSecurity>
  <Lines>282</Lines>
  <Paragraphs>79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Ognyan Drumev</dc:creator>
  <cp:lastModifiedBy>Tzvetelina Ostrovska</cp:lastModifiedBy>
  <cp:revision>13</cp:revision>
  <dcterms:created xsi:type="dcterms:W3CDTF">2022-02-22T12:25:00Z</dcterms:created>
  <dcterms:modified xsi:type="dcterms:W3CDTF">2022-03-24T16:03:00Z</dcterms:modified>
</cp:coreProperties>
</file>